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萃英学院拔尖学生参加高水平国际学术竞赛资助申请表</w:t>
      </w:r>
    </w:p>
    <w:bookmarkEnd w:id="0"/>
    <w:tbl>
      <w:tblPr>
        <w:tblStyle w:val="2"/>
        <w:tblW w:w="949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743"/>
        <w:gridCol w:w="720"/>
        <w:gridCol w:w="93"/>
        <w:gridCol w:w="728"/>
        <w:gridCol w:w="720"/>
        <w:gridCol w:w="720"/>
        <w:gridCol w:w="94"/>
        <w:gridCol w:w="148"/>
        <w:gridCol w:w="1018"/>
        <w:gridCol w:w="1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竞赛名称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竞赛时间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2040" w:firstLineChars="8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日至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竞赛地点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               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学校立项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资助情况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/>
                <w:bCs/>
                <w:color w:val="333333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color w:val="333333"/>
                <w:sz w:val="24"/>
              </w:rPr>
              <w:t>（可另附页，包括批准立项资助的证明或文件、团队成员、指导教师）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科研导师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资助建议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3360" w:firstLineChars="1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学业导师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萃英学院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学生事务办公室意见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教学管理办公室意见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国际教育合作办公室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 年  月  日      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年  月  日   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院领导意见（签字）：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A48DD"/>
    <w:rsid w:val="639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2019-04-18T03:34:00Z</dcterms:created>
  <dc:creator>马垚青</dc:creator>
  <cp:lastModifiedBy>马垚青</cp:lastModifiedBy>
  <dcterms:modified xsi:type="dcterms:W3CDTF">2019-04-18T03:36:37Z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