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CB" w:rsidRPr="00385328" w:rsidRDefault="00DC5B2C" w:rsidP="003F33CB">
      <w:pPr>
        <w:pStyle w:val="a5"/>
        <w:ind w:firstLineChars="0" w:firstLine="0"/>
        <w:jc w:val="center"/>
        <w:rPr>
          <w:rFonts w:ascii="宋体" w:hAnsi="宋体" w:cs="Tahoma"/>
          <w:b/>
          <w:kern w:val="0"/>
          <w:sz w:val="20"/>
          <w:szCs w:val="20"/>
        </w:rPr>
      </w:pPr>
      <w:r w:rsidRPr="00385328">
        <w:rPr>
          <w:rFonts w:ascii="宋体" w:hAnsi="宋体" w:cs="Tahoma" w:hint="eastAsia"/>
          <w:b/>
          <w:kern w:val="0"/>
          <w:sz w:val="20"/>
          <w:szCs w:val="20"/>
        </w:rPr>
        <w:t>（远学）</w:t>
      </w:r>
      <w:r w:rsidR="003F33CB" w:rsidRPr="00385328">
        <w:rPr>
          <w:rFonts w:ascii="宋体" w:hAnsi="宋体" w:cs="Tahoma" w:hint="eastAsia"/>
          <w:b/>
          <w:kern w:val="0"/>
          <w:sz w:val="20"/>
          <w:szCs w:val="20"/>
        </w:rPr>
        <w:t>关于我校选拔赴世界一流高校</w:t>
      </w:r>
      <w:r w:rsidR="00C511E1" w:rsidRPr="00385328">
        <w:rPr>
          <w:rFonts w:ascii="宋体" w:hAnsi="宋体" w:cs="Tahoma" w:hint="eastAsia"/>
          <w:b/>
          <w:kern w:val="0"/>
          <w:sz w:val="20"/>
          <w:szCs w:val="20"/>
        </w:rPr>
        <w:t>学期</w:t>
      </w:r>
      <w:r w:rsidR="005E6F29">
        <w:rPr>
          <w:rFonts w:ascii="宋体" w:hAnsi="宋体" w:cs="Tahoma" w:hint="eastAsia"/>
          <w:b/>
          <w:kern w:val="0"/>
          <w:sz w:val="20"/>
          <w:szCs w:val="20"/>
        </w:rPr>
        <w:t>或</w:t>
      </w:r>
      <w:r w:rsidR="00C511E1" w:rsidRPr="00385328">
        <w:rPr>
          <w:rFonts w:ascii="宋体" w:hAnsi="宋体" w:cs="Tahoma" w:hint="eastAsia"/>
          <w:b/>
          <w:kern w:val="0"/>
          <w:sz w:val="20"/>
          <w:szCs w:val="20"/>
        </w:rPr>
        <w:t>学年</w:t>
      </w:r>
      <w:r w:rsidR="003F33CB" w:rsidRPr="00385328">
        <w:rPr>
          <w:rFonts w:ascii="宋体" w:hAnsi="宋体" w:cs="Tahoma" w:hint="eastAsia"/>
          <w:b/>
          <w:kern w:val="0"/>
          <w:sz w:val="20"/>
          <w:szCs w:val="20"/>
        </w:rPr>
        <w:t>交流访学项目的通知</w:t>
      </w:r>
    </w:p>
    <w:p w:rsidR="003F33CB" w:rsidRPr="00385328" w:rsidRDefault="003F33CB" w:rsidP="003F33CB">
      <w:pPr>
        <w:pStyle w:val="a5"/>
        <w:ind w:firstLineChars="0" w:firstLine="0"/>
        <w:jc w:val="center"/>
        <w:rPr>
          <w:rFonts w:ascii="宋体" w:hAnsi="宋体" w:cs="Tahoma"/>
          <w:b/>
          <w:kern w:val="0"/>
          <w:sz w:val="20"/>
          <w:szCs w:val="20"/>
        </w:rPr>
      </w:pPr>
    </w:p>
    <w:p w:rsidR="001237F9" w:rsidRPr="00E14533" w:rsidRDefault="003F33CB" w:rsidP="001237F9">
      <w:pPr>
        <w:pStyle w:val="a5"/>
        <w:autoSpaceDE w:val="0"/>
        <w:autoSpaceDN w:val="0"/>
        <w:adjustRightInd w:val="0"/>
        <w:spacing w:line="400" w:lineRule="exact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385328">
        <w:rPr>
          <w:rFonts w:ascii="宋体" w:hAnsi="宋体" w:hint="eastAsia"/>
          <w:b/>
          <w:sz w:val="20"/>
          <w:szCs w:val="20"/>
        </w:rPr>
        <w:t>项目背景</w:t>
      </w:r>
      <w:r w:rsidRPr="00385328">
        <w:rPr>
          <w:rFonts w:ascii="宋体" w:hAnsi="宋体" w:hint="eastAsia"/>
          <w:sz w:val="20"/>
          <w:szCs w:val="20"/>
        </w:rPr>
        <w:t>：</w:t>
      </w:r>
      <w:r w:rsidRPr="001237F9">
        <w:rPr>
          <w:rFonts w:asciiTheme="minorEastAsia" w:eastAsiaTheme="minorEastAsia" w:hAnsiTheme="minorEastAsia" w:cs="宋体"/>
          <w:kern w:val="0"/>
          <w:sz w:val="20"/>
          <w:szCs w:val="20"/>
        </w:rPr>
        <w:t>为了给我校学生提供</w:t>
      </w:r>
      <w:r w:rsidR="00F57AC1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2019年春季学期</w:t>
      </w:r>
      <w:r w:rsidRPr="001237F9">
        <w:rPr>
          <w:rFonts w:asciiTheme="minorEastAsia" w:eastAsiaTheme="minorEastAsia" w:hAnsiTheme="minorEastAsia" w:cs="宋体"/>
          <w:kern w:val="0"/>
          <w:sz w:val="20"/>
          <w:szCs w:val="20"/>
        </w:rPr>
        <w:t>赴世界一流大学交流与学习的机会，</w:t>
      </w:r>
      <w:r w:rsidRPr="001237F9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我校和远学教育合作选拔</w:t>
      </w:r>
      <w:r w:rsidRPr="001237F9">
        <w:rPr>
          <w:rFonts w:asciiTheme="minorEastAsia" w:eastAsiaTheme="minorEastAsia" w:hAnsiTheme="minorEastAsia" w:cs="宋体"/>
          <w:kern w:val="0"/>
          <w:sz w:val="20"/>
          <w:szCs w:val="20"/>
        </w:rPr>
        <w:t>我校</w:t>
      </w:r>
      <w:r w:rsidRPr="001237F9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优秀学生赴世界一流院校进行交流项目的通知。</w:t>
      </w:r>
      <w:r w:rsidR="001237F9" w:rsidRPr="001237F9">
        <w:rPr>
          <w:rFonts w:asciiTheme="minorEastAsia" w:eastAsiaTheme="minorEastAsia" w:hAnsiTheme="minorEastAsia" w:cs="宋体"/>
          <w:kern w:val="0"/>
          <w:sz w:val="20"/>
          <w:szCs w:val="20"/>
        </w:rPr>
        <w:t>项目期间，同学们将作为</w:t>
      </w:r>
      <w:r w:rsidR="001237F9" w:rsidRPr="001237F9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海外大学</w:t>
      </w:r>
      <w:r w:rsidR="001237F9" w:rsidRPr="001237F9">
        <w:rPr>
          <w:rFonts w:asciiTheme="minorEastAsia" w:eastAsiaTheme="minorEastAsia" w:hAnsiTheme="minorEastAsia" w:cs="宋体"/>
          <w:kern w:val="0"/>
          <w:sz w:val="20"/>
          <w:szCs w:val="20"/>
        </w:rPr>
        <w:t>全日制学生注册，与当地学生一起进行专业课学习</w:t>
      </w:r>
      <w:r w:rsidR="001237F9" w:rsidRPr="001237F9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，</w:t>
      </w:r>
      <w:r w:rsidR="00A657D4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回国学分转换，</w:t>
      </w:r>
      <w:r w:rsidR="001237F9" w:rsidRPr="001237F9">
        <w:rPr>
          <w:rFonts w:asciiTheme="minorEastAsia" w:eastAsiaTheme="minorEastAsia" w:hAnsiTheme="minorEastAsia" w:cs="宋体"/>
          <w:kern w:val="0"/>
          <w:sz w:val="20"/>
          <w:szCs w:val="20"/>
        </w:rPr>
        <w:t>并获得</w:t>
      </w:r>
      <w:r w:rsidR="001237F9" w:rsidRPr="001237F9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海外大学</w:t>
      </w:r>
      <w:r w:rsidR="001237F9" w:rsidRPr="001237F9">
        <w:rPr>
          <w:rFonts w:asciiTheme="minorEastAsia" w:eastAsiaTheme="minorEastAsia" w:hAnsiTheme="minorEastAsia" w:cs="宋体"/>
          <w:kern w:val="0"/>
          <w:sz w:val="20"/>
          <w:szCs w:val="20"/>
        </w:rPr>
        <w:t>提供的官方正式成绩单</w:t>
      </w:r>
      <w:r w:rsidR="001237F9" w:rsidRPr="001237F9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,有机会拿到海外教授推荐信，为后续海外申研提供海外学术背景强力支持。</w:t>
      </w:r>
      <w:r w:rsidR="001237F9" w:rsidRPr="001237F9">
        <w:rPr>
          <w:rFonts w:asciiTheme="minorEastAsia" w:eastAsiaTheme="minorEastAsia" w:hAnsiTheme="minorEastAsia" w:cs="宋体"/>
          <w:kern w:val="0"/>
          <w:sz w:val="20"/>
          <w:szCs w:val="20"/>
        </w:rPr>
        <w:t>现将相关事项通知如下：</w:t>
      </w:r>
    </w:p>
    <w:p w:rsidR="003F33CB" w:rsidRPr="00385328" w:rsidRDefault="003F33CB" w:rsidP="003F33CB">
      <w:pPr>
        <w:pStyle w:val="a5"/>
        <w:autoSpaceDE w:val="0"/>
        <w:autoSpaceDN w:val="0"/>
        <w:adjustRightInd w:val="0"/>
        <w:spacing w:line="400" w:lineRule="exact"/>
        <w:ind w:firstLineChars="0" w:firstLine="0"/>
        <w:rPr>
          <w:rFonts w:asciiTheme="minorEastAsia" w:eastAsiaTheme="minorEastAsia" w:hAnsiTheme="minorEastAsia"/>
          <w:sz w:val="20"/>
          <w:szCs w:val="20"/>
        </w:rPr>
      </w:pPr>
    </w:p>
    <w:p w:rsidR="003F33CB" w:rsidRPr="00D97AC1" w:rsidRDefault="00A93CEB" w:rsidP="00385328">
      <w:pPr>
        <w:pStyle w:val="a6"/>
        <w:spacing w:line="274" w:lineRule="atLeast"/>
        <w:rPr>
          <w:rFonts w:asciiTheme="minorEastAsia" w:eastAsiaTheme="minorEastAsia" w:hAnsiTheme="minorEastAsia" w:cs="Times New Roman"/>
          <w:b/>
          <w:bCs/>
          <w:color w:val="FF0000"/>
          <w:kern w:val="2"/>
          <w:sz w:val="20"/>
          <w:szCs w:val="20"/>
        </w:rPr>
      </w:pPr>
      <w:r w:rsidRPr="00385328">
        <w:rPr>
          <w:rFonts w:asciiTheme="minorEastAsia" w:eastAsiaTheme="minorEastAsia" w:hAnsiTheme="minorEastAsia" w:cs="Times New Roman" w:hint="eastAsia"/>
          <w:b/>
          <w:bCs/>
          <w:color w:val="FF0000"/>
          <w:kern w:val="2"/>
          <w:sz w:val="20"/>
          <w:szCs w:val="20"/>
        </w:rPr>
        <w:t>推荐:此项目为我校正式校内项目。校方直接录取，</w:t>
      </w:r>
      <w:r w:rsidR="00D97AC1" w:rsidRPr="00D97AC1">
        <w:rPr>
          <w:rFonts w:asciiTheme="minorEastAsia" w:eastAsiaTheme="minorEastAsia" w:hAnsiTheme="minorEastAsia" w:cs="Times New Roman" w:hint="eastAsia"/>
          <w:b/>
          <w:bCs/>
          <w:color w:val="FF0000"/>
          <w:kern w:val="2"/>
          <w:sz w:val="20"/>
          <w:szCs w:val="20"/>
        </w:rPr>
        <w:t>其中95%以上的项目，中间不收取任何的服务费用，费用直接交给海外大学。</w:t>
      </w:r>
      <w:r w:rsidRPr="00385328">
        <w:rPr>
          <w:rFonts w:asciiTheme="minorEastAsia" w:eastAsiaTheme="minorEastAsia" w:hAnsiTheme="minorEastAsia" w:cs="Times New Roman" w:hint="eastAsia"/>
          <w:b/>
          <w:bCs/>
          <w:color w:val="FF0000"/>
          <w:kern w:val="2"/>
          <w:sz w:val="20"/>
          <w:szCs w:val="20"/>
        </w:rPr>
        <w:t>学生纳入海外大学校级学生管理系统。相比其他机构同项目省</w:t>
      </w:r>
      <w:r w:rsidR="004F0172">
        <w:rPr>
          <w:rFonts w:asciiTheme="minorEastAsia" w:eastAsiaTheme="minorEastAsia" w:hAnsiTheme="minorEastAsia" w:cs="Times New Roman" w:hint="eastAsia"/>
          <w:b/>
          <w:bCs/>
          <w:color w:val="FF0000"/>
          <w:kern w:val="2"/>
          <w:sz w:val="20"/>
          <w:szCs w:val="20"/>
        </w:rPr>
        <w:t>服务费数万元</w:t>
      </w:r>
      <w:r w:rsidRPr="00385328">
        <w:rPr>
          <w:rFonts w:asciiTheme="minorEastAsia" w:eastAsiaTheme="minorEastAsia" w:hAnsiTheme="minorEastAsia" w:cs="Times New Roman" w:hint="eastAsia"/>
          <w:b/>
          <w:bCs/>
          <w:color w:val="FF0000"/>
          <w:kern w:val="2"/>
          <w:sz w:val="20"/>
          <w:szCs w:val="20"/>
        </w:rPr>
        <w:t>。</w:t>
      </w:r>
    </w:p>
    <w:p w:rsidR="00BB1013" w:rsidRPr="00385328" w:rsidRDefault="003F33CB" w:rsidP="003F33CB">
      <w:pPr>
        <w:pStyle w:val="a5"/>
        <w:autoSpaceDE w:val="0"/>
        <w:autoSpaceDN w:val="0"/>
        <w:adjustRightInd w:val="0"/>
        <w:spacing w:line="400" w:lineRule="exact"/>
        <w:ind w:firstLineChars="0" w:firstLine="0"/>
        <w:rPr>
          <w:rFonts w:asciiTheme="minorEastAsia" w:eastAsiaTheme="minorEastAsia" w:hAnsiTheme="minorEastAsia"/>
          <w:sz w:val="20"/>
          <w:szCs w:val="20"/>
        </w:rPr>
      </w:pPr>
      <w:r w:rsidRPr="00385328">
        <w:rPr>
          <w:rFonts w:asciiTheme="minorEastAsia" w:eastAsiaTheme="minorEastAsia" w:hAnsiTheme="minorEastAsia" w:hint="eastAsia"/>
          <w:sz w:val="20"/>
          <w:szCs w:val="20"/>
        </w:rPr>
        <w:t>项目类型：与</w:t>
      </w:r>
      <w:r w:rsidRPr="00385328">
        <w:rPr>
          <w:rFonts w:asciiTheme="minorEastAsia" w:eastAsiaTheme="minorEastAsia" w:hAnsiTheme="minorEastAsia"/>
          <w:sz w:val="20"/>
          <w:szCs w:val="20"/>
        </w:rPr>
        <w:t>当地学生一起进行专业课学习</w:t>
      </w:r>
      <w:r w:rsidRPr="00385328">
        <w:rPr>
          <w:rFonts w:asciiTheme="minorEastAsia" w:eastAsiaTheme="minorEastAsia" w:hAnsiTheme="minorEastAsia" w:hint="eastAsia"/>
          <w:sz w:val="20"/>
          <w:szCs w:val="20"/>
        </w:rPr>
        <w:t>，</w:t>
      </w:r>
      <w:r w:rsidRPr="00385328">
        <w:rPr>
          <w:rFonts w:asciiTheme="minorEastAsia" w:eastAsiaTheme="minorEastAsia" w:hAnsiTheme="minorEastAsia"/>
          <w:sz w:val="20"/>
          <w:szCs w:val="20"/>
        </w:rPr>
        <w:t>并获得</w:t>
      </w:r>
      <w:r w:rsidRPr="00385328">
        <w:rPr>
          <w:rFonts w:asciiTheme="minorEastAsia" w:eastAsiaTheme="minorEastAsia" w:hAnsiTheme="minorEastAsia" w:hint="eastAsia"/>
          <w:sz w:val="20"/>
          <w:szCs w:val="20"/>
        </w:rPr>
        <w:t>海外大学</w:t>
      </w:r>
      <w:r w:rsidRPr="00385328">
        <w:rPr>
          <w:rFonts w:asciiTheme="minorEastAsia" w:eastAsiaTheme="minorEastAsia" w:hAnsiTheme="minorEastAsia"/>
          <w:sz w:val="20"/>
          <w:szCs w:val="20"/>
        </w:rPr>
        <w:t>提供的官方正式成绩单</w:t>
      </w:r>
      <w:r w:rsidRPr="00385328">
        <w:rPr>
          <w:rFonts w:asciiTheme="minorEastAsia" w:eastAsiaTheme="minorEastAsia" w:hAnsiTheme="minorEastAsia" w:hint="eastAsia"/>
          <w:sz w:val="20"/>
          <w:szCs w:val="20"/>
        </w:rPr>
        <w:t>,有机会拿到海外教授推荐信，为后续海外申研提供海外学术背景强力支持。</w:t>
      </w:r>
      <w:r w:rsidRPr="00385328">
        <w:rPr>
          <w:rFonts w:asciiTheme="minorEastAsia" w:eastAsiaTheme="minorEastAsia" w:hAnsiTheme="minorEastAsia"/>
          <w:sz w:val="20"/>
          <w:szCs w:val="20"/>
        </w:rPr>
        <w:t>现将相关事项通知如下：</w:t>
      </w:r>
    </w:p>
    <w:tbl>
      <w:tblPr>
        <w:tblW w:w="13924" w:type="dxa"/>
        <w:tblInd w:w="250" w:type="dxa"/>
        <w:tblLook w:val="04A0"/>
      </w:tblPr>
      <w:tblGrid>
        <w:gridCol w:w="1026"/>
        <w:gridCol w:w="1260"/>
        <w:gridCol w:w="3876"/>
        <w:gridCol w:w="1493"/>
        <w:gridCol w:w="1216"/>
        <w:gridCol w:w="1102"/>
        <w:gridCol w:w="1023"/>
        <w:gridCol w:w="1540"/>
        <w:gridCol w:w="1388"/>
      </w:tblGrid>
      <w:tr w:rsidR="00BC0CAE" w:rsidRPr="00CC122F" w:rsidTr="00BC0CAE">
        <w:trPr>
          <w:trHeight w:val="1183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CAE" w:rsidRDefault="00BC0CAE" w:rsidP="00CA36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BC0CAE" w:rsidRDefault="00BC0CAE" w:rsidP="00CA36AF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BC0CAE" w:rsidRPr="00CC122F" w:rsidRDefault="00BC0CAE" w:rsidP="00CA36AF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海外大学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CC122F" w:rsidRDefault="00BC0CAE" w:rsidP="00CA36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CC122F" w:rsidRDefault="00E17F12" w:rsidP="00CA36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强势专业选择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CAE" w:rsidRPr="00CC122F" w:rsidRDefault="00BC0CAE" w:rsidP="00CA36AF">
            <w:pPr>
              <w:widowControl/>
              <w:jc w:val="center"/>
              <w:rPr>
                <w:rFonts w:ascii="Arial Narrow" w:eastAsia="宋体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申请要求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CAE" w:rsidRPr="00CC122F" w:rsidRDefault="00BC0CAE" w:rsidP="00CA36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申请截止日期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CAE" w:rsidRPr="00CC122F" w:rsidRDefault="00BC0CAE" w:rsidP="00AF35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917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海外大学项目费预估</w:t>
            </w:r>
            <w:r w:rsidRPr="005917E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（费用为海外大学网站官方公示费用）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0CAE" w:rsidRPr="005917E9" w:rsidRDefault="00BC0CAE" w:rsidP="00873E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名额剩余</w:t>
            </w:r>
            <w:r w:rsidR="00873E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（兰州大学）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招生计划</w:t>
            </w:r>
            <w:r w:rsidR="00873E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="00873E94" w:rsidRPr="005917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BC0CAE" w:rsidRPr="00CC122F" w:rsidTr="00BC0CAE">
        <w:trPr>
          <w:trHeight w:val="330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E" w:rsidRPr="00CC122F" w:rsidRDefault="00BC0CAE" w:rsidP="00CA36A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E" w:rsidRPr="00CC122F" w:rsidRDefault="00BC0CAE" w:rsidP="00CA36A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E" w:rsidRPr="00CC122F" w:rsidRDefault="00BC0CAE" w:rsidP="00CA36A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CC122F" w:rsidRDefault="00BC0CAE" w:rsidP="00CA36A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语言要求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CC122F" w:rsidRDefault="00BC0CAE" w:rsidP="00CA36A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GPA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CC122F" w:rsidRDefault="00BC0CAE" w:rsidP="00CA36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春季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CC122F" w:rsidRDefault="00BC0CAE" w:rsidP="00CA36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秋季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CC122F" w:rsidRDefault="00BC0CAE" w:rsidP="000D2A9A">
            <w:pPr>
              <w:widowControl/>
              <w:jc w:val="center"/>
              <w:rPr>
                <w:rFonts w:ascii="Arial Narrow" w:eastAsia="宋体" w:hAnsi="Arial Narrow" w:cs="宋体"/>
                <w:bCs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CAE" w:rsidRPr="00CC122F" w:rsidRDefault="00873E94" w:rsidP="000D2A9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先申先录原则</w:t>
            </w:r>
          </w:p>
        </w:tc>
      </w:tr>
      <w:tr w:rsidR="00BC0CAE" w:rsidRPr="00CC122F" w:rsidTr="00BC0CAE">
        <w:trPr>
          <w:trHeight w:val="985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CAE" w:rsidRPr="00EE39B6" w:rsidRDefault="00BC0CAE" w:rsidP="00CA36AF">
            <w:pPr>
              <w:jc w:val="center"/>
              <w:rPr>
                <w:rFonts w:ascii="Arial Narrow" w:eastAsia="宋体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E39B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加州大学伯克利分校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CC122F" w:rsidRDefault="00BC0CAE" w:rsidP="00CA36AF">
            <w:pPr>
              <w:widowControl/>
              <w:jc w:val="center"/>
              <w:rPr>
                <w:rFonts w:ascii="Arial Narrow" w:eastAsia="宋体" w:hAnsi="Arial Narrow" w:cs="宋体"/>
                <w:bCs/>
                <w:color w:val="000000"/>
                <w:kern w:val="0"/>
                <w:sz w:val="20"/>
                <w:szCs w:val="20"/>
              </w:rPr>
            </w:pPr>
            <w:r w:rsidRPr="002752F0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  <w:highlight w:val="yellow"/>
              </w:rPr>
              <w:t>全科学期访学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CA" w:rsidRPr="00FF2FCA" w:rsidRDefault="00FF2FCA" w:rsidP="00FF2F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F2FCA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优势专业：数学、、化学、生物、人文（文史哲）</w:t>
            </w:r>
          </w:p>
          <w:p w:rsidR="00BC0CAE" w:rsidRPr="00AC22A4" w:rsidRDefault="00BC0CAE" w:rsidP="00AC22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green"/>
              </w:rPr>
            </w:pPr>
            <w:r w:rsidRPr="00A16F9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A16F9B" w:rsidRDefault="00BC0CAE" w:rsidP="0074038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A16F9B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托福</w:t>
            </w:r>
            <w:r w:rsidRPr="00A16F9B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90</w:t>
            </w:r>
            <w:r w:rsidRPr="00A16F9B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或雅思</w:t>
            </w:r>
            <w:r w:rsidRPr="00A16F9B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A16F9B" w:rsidRDefault="00BC0CAE" w:rsidP="0074038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A16F9B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3.</w:t>
            </w:r>
            <w:r w:rsidRPr="00A16F9B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A16F9B" w:rsidRDefault="00BC0CAE" w:rsidP="0074038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A16F9B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11</w:t>
            </w:r>
            <w:r w:rsidRPr="00A16F9B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月</w:t>
            </w:r>
            <w:r w:rsidRPr="00A16F9B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5</w:t>
            </w:r>
            <w:r w:rsidRPr="00A16F9B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A16F9B" w:rsidRDefault="00BC0CAE" w:rsidP="0074038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A16F9B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6</w:t>
            </w:r>
            <w:r w:rsidRPr="00A16F9B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月</w:t>
            </w:r>
            <w:r w:rsidRPr="00A16F9B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15</w:t>
            </w:r>
            <w:r w:rsidRPr="00A16F9B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CAE" w:rsidRPr="00CC122F" w:rsidRDefault="00BC0CAE" w:rsidP="007403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6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$14,400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0CAE" w:rsidRPr="00A16F9B" w:rsidRDefault="00BC0CAE" w:rsidP="007403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BC0CAE" w:rsidRPr="00CC122F" w:rsidTr="00BC0CAE">
        <w:trPr>
          <w:trHeight w:val="985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CAE" w:rsidRPr="00CC122F" w:rsidRDefault="00BC0CAE" w:rsidP="00CA36AF">
            <w:pPr>
              <w:widowControl/>
              <w:jc w:val="left"/>
              <w:rPr>
                <w:rFonts w:ascii="Arial Narrow" w:eastAsia="宋体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CC122F" w:rsidRDefault="00BC0CAE" w:rsidP="00CA36AF">
            <w:pPr>
              <w:widowControl/>
              <w:jc w:val="center"/>
              <w:rPr>
                <w:rFonts w:ascii="Arial Narrow" w:eastAsia="宋体" w:hAnsi="Arial Narrow" w:cs="宋体"/>
                <w:bCs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Arial Narrow" w:eastAsia="宋体" w:hAnsi="Arial Narrow" w:cs="宋体" w:hint="eastAsia"/>
                <w:bCs/>
                <w:color w:val="000000"/>
                <w:kern w:val="0"/>
                <w:sz w:val="20"/>
                <w:szCs w:val="20"/>
              </w:rPr>
              <w:t>商学院学期访学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5917E9" w:rsidRDefault="00BC0CAE" w:rsidP="00CA36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7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商科、金融、管理、企业管理、会计、统计、投资及未来从事管理和商科非专业优秀者选择；有含学分的官方成绩单和证书</w:t>
            </w:r>
          </w:p>
          <w:p w:rsidR="00BC0CAE" w:rsidRPr="005917E9" w:rsidRDefault="00BC0CAE" w:rsidP="003853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917E9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lastRenderedPageBreak/>
              <w:t>本项目只在985 211双一流 及重点院校招生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CC122F" w:rsidRDefault="00BC0CAE" w:rsidP="00CA36A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lastRenderedPageBreak/>
              <w:t>托福</w:t>
            </w: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90</w:t>
            </w: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或雅思</w:t>
            </w: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CC122F" w:rsidRDefault="00BC0CAE" w:rsidP="00CA36AF">
            <w:pPr>
              <w:widowControl/>
              <w:jc w:val="center"/>
              <w:rPr>
                <w:rFonts w:ascii="Arial Narrow" w:eastAsia="宋体" w:hAnsi="Arial Narrow" w:cs="宋体"/>
                <w:color w:val="FF0000"/>
                <w:kern w:val="0"/>
                <w:sz w:val="20"/>
                <w:szCs w:val="20"/>
              </w:rPr>
            </w:pP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3.</w:t>
            </w: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CC122F" w:rsidRDefault="00BC0CAE" w:rsidP="00CA36A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11</w:t>
            </w: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月</w:t>
            </w: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5</w:t>
            </w: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CC122F" w:rsidRDefault="00BC0CAE" w:rsidP="00CA36A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6</w:t>
            </w: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月</w:t>
            </w: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15</w:t>
            </w: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CAE" w:rsidRPr="00CC122F" w:rsidRDefault="00BC0CAE" w:rsidP="00BB5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$19,900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0CAE" w:rsidRPr="00CC122F" w:rsidRDefault="00BC0CAE" w:rsidP="00BB5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BC0CAE" w:rsidRPr="00CC122F" w:rsidTr="00BC0CAE">
        <w:trPr>
          <w:trHeight w:val="743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AE" w:rsidRPr="00CC122F" w:rsidRDefault="00BC0CAE" w:rsidP="00CA36AF">
            <w:pPr>
              <w:widowControl/>
              <w:jc w:val="left"/>
              <w:rPr>
                <w:rFonts w:ascii="Arial Narrow" w:eastAsia="宋体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CC122F" w:rsidRDefault="00BC0CAE" w:rsidP="00CA36AF">
            <w:pPr>
              <w:jc w:val="center"/>
              <w:rPr>
                <w:rFonts w:ascii="Arial Narrow" w:eastAsia="宋体" w:hAnsi="Arial Narrow" w:cs="宋体"/>
                <w:bCs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Arial Narrow" w:eastAsia="宋体" w:hAnsi="Arial Narrow" w:cs="宋体" w:hint="eastAsia"/>
                <w:bCs/>
                <w:color w:val="000000"/>
                <w:kern w:val="0"/>
                <w:sz w:val="20"/>
                <w:szCs w:val="20"/>
              </w:rPr>
              <w:t>法学院学期访学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5917E9" w:rsidRDefault="00BC0CAE" w:rsidP="00CA36A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7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法学专业相关专业优秀者选择；有含学分的官方成绩单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CC122F" w:rsidRDefault="00BC0CAE" w:rsidP="00CA36AF">
            <w:pPr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托福</w:t>
            </w: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90</w:t>
            </w: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或雅思</w:t>
            </w: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CC122F" w:rsidRDefault="00BC0CAE" w:rsidP="00CA36AF">
            <w:pPr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3.0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CC122F" w:rsidRDefault="00BC0CAE" w:rsidP="00CA36AF">
            <w:pPr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11</w:t>
            </w: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月</w:t>
            </w: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5</w:t>
            </w: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CC122F" w:rsidRDefault="00BC0CAE" w:rsidP="00CA36AF">
            <w:pPr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6</w:t>
            </w: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月</w:t>
            </w: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15</w:t>
            </w: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CAE" w:rsidRPr="00CC122F" w:rsidRDefault="00BC0CAE" w:rsidP="00BB5006">
            <w:pPr>
              <w:jc w:val="center"/>
              <w:rPr>
                <w:color w:val="000000"/>
                <w:sz w:val="20"/>
                <w:szCs w:val="20"/>
              </w:rPr>
            </w:pPr>
            <w:r w:rsidRPr="00CC122F">
              <w:rPr>
                <w:color w:val="000000"/>
                <w:sz w:val="20"/>
                <w:szCs w:val="20"/>
              </w:rPr>
              <w:t>$19900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0CAE" w:rsidRPr="00CC122F" w:rsidRDefault="00BC0CAE" w:rsidP="00BB50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BC0CAE" w:rsidRPr="00CC122F" w:rsidTr="00BC0CAE">
        <w:trPr>
          <w:trHeight w:val="773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CAE" w:rsidRPr="00CC122F" w:rsidRDefault="00BC0CAE" w:rsidP="00CA36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C12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加州大学洛杉矶分校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CC122F" w:rsidRDefault="00BC0CAE" w:rsidP="00CA36A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88189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  <w:highlight w:val="yellow"/>
              </w:rPr>
              <w:t>全科学期访学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5917E9" w:rsidRDefault="00E17F12" w:rsidP="00AC22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2F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优势专业：</w:t>
            </w:r>
            <w:r w:rsidRPr="00FF2FCA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人文（文史哲）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CC122F" w:rsidRDefault="00BC0CAE" w:rsidP="00CA36A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托福</w:t>
            </w: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91-100</w:t>
            </w: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或雅思</w:t>
            </w: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6.5-7</w:t>
            </w:r>
          </w:p>
          <w:p w:rsidR="00BC0CAE" w:rsidRPr="00CC122F" w:rsidRDefault="00BC0CAE" w:rsidP="00CA36A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CC122F" w:rsidRDefault="00BC0CAE" w:rsidP="00CA36A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3.0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CC122F" w:rsidRDefault="00BC0CAE" w:rsidP="00CA36A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1</w:t>
            </w: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月</w:t>
            </w: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15</w:t>
            </w: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CC122F" w:rsidRDefault="00BC0CAE" w:rsidP="00CA36A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5</w:t>
            </w: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月</w:t>
            </w: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20</w:t>
            </w: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CAE" w:rsidRPr="00CC122F" w:rsidRDefault="00BC0CAE" w:rsidP="00C76037">
            <w:pPr>
              <w:jc w:val="center"/>
              <w:rPr>
                <w:color w:val="000000"/>
                <w:sz w:val="20"/>
                <w:szCs w:val="20"/>
              </w:rPr>
            </w:pPr>
            <w:r w:rsidRPr="00CC122F">
              <w:rPr>
                <w:rFonts w:hint="eastAsia"/>
                <w:color w:val="000000"/>
                <w:sz w:val="20"/>
                <w:szCs w:val="20"/>
              </w:rPr>
              <w:t>$</w:t>
            </w:r>
            <w:r>
              <w:rPr>
                <w:rFonts w:hint="eastAsia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0CAE" w:rsidRPr="00CC122F" w:rsidRDefault="00BC0CAE" w:rsidP="00C76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BC0CAE" w:rsidRPr="00CC122F" w:rsidTr="00BC0CAE">
        <w:trPr>
          <w:trHeight w:val="901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E" w:rsidRPr="00CC122F" w:rsidRDefault="00BC0CAE" w:rsidP="00CA36A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CC122F" w:rsidRDefault="00BC0CAE" w:rsidP="00CA36A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英语学期访学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5917E9" w:rsidRDefault="00BC0CAE" w:rsidP="00CA36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7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无专业限制，有含学分的官方成绩单</w:t>
            </w:r>
          </w:p>
          <w:p w:rsidR="00BC0CAE" w:rsidRPr="005917E9" w:rsidRDefault="00BC0CAE" w:rsidP="00CA36A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CAE" w:rsidRPr="00CC122F" w:rsidRDefault="00BC0CAE" w:rsidP="00CA36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申请无英语要求，但是根据托福成绩选择课程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CC122F" w:rsidRDefault="00BC0CAE" w:rsidP="007F159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1</w:t>
            </w: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月</w:t>
            </w: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5</w:t>
            </w: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AE" w:rsidRPr="00CC122F" w:rsidRDefault="00BC0CAE" w:rsidP="007F159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5</w:t>
            </w: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月</w:t>
            </w: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0</w:t>
            </w: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CAE" w:rsidRPr="00CC122F" w:rsidRDefault="00BC0CAE" w:rsidP="00BB5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$5920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0CAE" w:rsidRPr="00CC122F" w:rsidRDefault="00BC0CAE" w:rsidP="00BB5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BC0CAE" w:rsidRPr="00CC122F" w:rsidTr="00BC0CAE">
        <w:trPr>
          <w:trHeight w:val="86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E" w:rsidRPr="00945656" w:rsidRDefault="00BC0CAE" w:rsidP="00A86F08">
            <w:pPr>
              <w:spacing w:line="207" w:lineRule="atLeast"/>
              <w:jc w:val="center"/>
              <w:rPr>
                <w:rFonts w:ascii="宋体" w:eastAsia="宋体" w:hAnsi="宋体" w:cs="Helvetica"/>
                <w:color w:val="666666"/>
                <w:kern w:val="0"/>
                <w:sz w:val="18"/>
                <w:szCs w:val="18"/>
              </w:rPr>
            </w:pPr>
            <w:r w:rsidRPr="003B44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加州大学圣芭芭拉分校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3B44C8" w:rsidRDefault="00BC0CAE" w:rsidP="00A86F08">
            <w:pPr>
              <w:spacing w:line="20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全科学期访学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5917E9" w:rsidRDefault="00BC0CAE" w:rsidP="006A11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7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无专业限制，有含学分的官方成绩单</w:t>
            </w:r>
          </w:p>
          <w:p w:rsidR="00BC0CAE" w:rsidRPr="003B44C8" w:rsidRDefault="00BC0CAE" w:rsidP="00A86F08">
            <w:pPr>
              <w:spacing w:line="20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3B44C8" w:rsidRDefault="00BC0CAE" w:rsidP="00A86F08">
            <w:pPr>
              <w:spacing w:line="20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托福80或雅思6.5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或</w:t>
            </w:r>
            <w:r w:rsidRPr="006D098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四级</w:t>
            </w:r>
            <w:r w:rsidRPr="006D09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550，六级520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0CAE" w:rsidRPr="003B44C8" w:rsidRDefault="00BC0CAE" w:rsidP="00A86F08">
            <w:pPr>
              <w:spacing w:line="20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3B44C8" w:rsidRDefault="00BC0CAE" w:rsidP="006A1129">
            <w:pPr>
              <w:spacing w:line="20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4C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1月</w:t>
            </w:r>
            <w:r w:rsidRPr="003B4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3B44C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AE" w:rsidRPr="003B44C8" w:rsidRDefault="00BC0CAE" w:rsidP="00A86F08">
            <w:pPr>
              <w:spacing w:line="20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4C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5月</w:t>
            </w:r>
            <w:r w:rsidRPr="003B4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3B44C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0日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CAE" w:rsidRPr="003B44C8" w:rsidRDefault="00BC0CAE" w:rsidP="00A86F08">
            <w:pPr>
              <w:spacing w:line="20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6005美元（待更新）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0CAE" w:rsidRPr="003B44C8" w:rsidRDefault="00BC0CAE" w:rsidP="00873E94">
            <w:pPr>
              <w:spacing w:line="207" w:lineRule="atLeast"/>
              <w:ind w:firstLineChars="250" w:firstLine="5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BC0CAE" w:rsidRPr="00CC122F" w:rsidTr="00BC0CAE">
        <w:trPr>
          <w:trHeight w:val="86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AE" w:rsidRPr="00CC122F" w:rsidRDefault="00BC0CAE" w:rsidP="00CA36AF">
            <w:pPr>
              <w:widowControl/>
              <w:jc w:val="center"/>
              <w:rPr>
                <w:rFonts w:ascii="Arial Narrow" w:eastAsia="宋体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加州大学圣地亚哥分校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CC122F" w:rsidRDefault="00BC0CAE" w:rsidP="00CA36A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全科学期访学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6D73BA" w:rsidRDefault="00170060" w:rsidP="006D73B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F2FCA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优势专业：数学、、化学、生物、人文（文史哲）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CC122F" w:rsidRDefault="00BC0CAE" w:rsidP="00CA36A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托福</w:t>
            </w: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90</w:t>
            </w: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或雅思</w:t>
            </w: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7.5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0CAE" w:rsidRPr="00CC122F" w:rsidRDefault="00BC0CAE" w:rsidP="00CA36A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专业排名前10%/GPA3.5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CC122F" w:rsidRDefault="00BC0CAE" w:rsidP="00CA36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1</w:t>
            </w: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月</w:t>
            </w: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5</w:t>
            </w: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AE" w:rsidRPr="00CC122F" w:rsidRDefault="00BC0CAE" w:rsidP="00CA36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5</w:t>
            </w: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月</w:t>
            </w: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0</w:t>
            </w: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CAE" w:rsidRPr="00CC122F" w:rsidRDefault="00BC0CAE" w:rsidP="00BB5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$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9000</w:t>
            </w:r>
            <w:r w:rsidRPr="00CC12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0CAE" w:rsidRPr="00CC122F" w:rsidRDefault="00BC0CAE" w:rsidP="00BB5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BC0CAE" w:rsidRPr="00CC122F" w:rsidTr="00BC0CAE">
        <w:trPr>
          <w:trHeight w:val="78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AE" w:rsidRPr="00CC122F" w:rsidRDefault="00BC0CAE" w:rsidP="00CA36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波士顿大学 </w:t>
            </w:r>
          </w:p>
          <w:p w:rsidR="00BC0CAE" w:rsidRPr="00CC122F" w:rsidRDefault="00BC0CAE" w:rsidP="00CA36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CC122F" w:rsidRDefault="00BC0CAE" w:rsidP="00CA36A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全科学期访学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5917E9" w:rsidRDefault="00BC0CAE" w:rsidP="00AC22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7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全科专业开放,无专业限制；非语言类课程，有含学分的官方成绩单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CC122F" w:rsidRDefault="00BC0CAE" w:rsidP="00385328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托福</w:t>
            </w: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80</w:t>
            </w: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或雅思</w:t>
            </w: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0CAE" w:rsidRPr="00CC122F" w:rsidRDefault="00BC0CAE" w:rsidP="00CA36A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3.0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CC122F" w:rsidRDefault="00BC0CAE" w:rsidP="00CA36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10月24日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AE" w:rsidRPr="00CC122F" w:rsidRDefault="00BC0CAE" w:rsidP="00CA36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5月1日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CAE" w:rsidRPr="00CC122F" w:rsidRDefault="00BC0CAE" w:rsidP="00BB5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$1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C122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,000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0CAE" w:rsidRDefault="00BC0CAE" w:rsidP="00BB5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C0CAE" w:rsidRPr="00CC122F" w:rsidTr="00BC0CAE">
        <w:trPr>
          <w:trHeight w:val="83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AE" w:rsidRPr="00CC122F" w:rsidRDefault="00BC0CAE" w:rsidP="00CA36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华盛顿大学（西雅图）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CC122F" w:rsidRDefault="00BC0CAE" w:rsidP="00CA36A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全科学期访学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5917E9" w:rsidRDefault="00BC0CAE" w:rsidP="00867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7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全科专业开放,无专业限制</w:t>
            </w:r>
          </w:p>
          <w:p w:rsidR="00BC0CAE" w:rsidRPr="005917E9" w:rsidRDefault="00BC0CAE" w:rsidP="00AC22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7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优势专业涵盖政治、经济、环境等；有含学分的官方成绩单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CC122F" w:rsidRDefault="00BC0CAE" w:rsidP="00CA36A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托福</w:t>
            </w: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9</w:t>
            </w: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或雅思</w:t>
            </w: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0CAE" w:rsidRPr="00CC122F" w:rsidRDefault="00BC0CAE" w:rsidP="00CA36A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3.0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CC122F" w:rsidRDefault="00BC0CAE" w:rsidP="00CA36A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5</w:t>
            </w: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AE" w:rsidRPr="00CC122F" w:rsidRDefault="00BC0CAE" w:rsidP="00CA36A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5</w:t>
            </w: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月</w:t>
            </w: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20</w:t>
            </w: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CAE" w:rsidRPr="00CC122F" w:rsidRDefault="00BC0CAE" w:rsidP="00BB5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$7995</w:t>
            </w:r>
          </w:p>
          <w:p w:rsidR="00BC0CAE" w:rsidRPr="00CC122F" w:rsidRDefault="00BC0CAE" w:rsidP="00BB5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0CAE" w:rsidRPr="00CC122F" w:rsidRDefault="00BC0CAE" w:rsidP="00BB5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BC0CAE" w:rsidRPr="00CC122F" w:rsidTr="00BC0CAE">
        <w:trPr>
          <w:trHeight w:val="82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AE" w:rsidRPr="00CC122F" w:rsidRDefault="00BC0CAE" w:rsidP="00CA36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圣何塞州立大学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CC122F" w:rsidRDefault="00BC0CAE" w:rsidP="00CA36A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全科学期访学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CA" w:rsidRPr="00FF2FCA" w:rsidRDefault="00FF2FCA" w:rsidP="00FF2F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F2FCA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优势专业：数学、、化学、生物、人文（文史哲）</w:t>
            </w:r>
          </w:p>
          <w:p w:rsidR="00BC0CAE" w:rsidRPr="00FF2FCA" w:rsidRDefault="00BC0CAE" w:rsidP="00CA36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CC122F" w:rsidRDefault="00BC0CAE" w:rsidP="00CA36A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托福</w:t>
            </w: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71</w:t>
            </w: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或雅思</w:t>
            </w: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0CAE" w:rsidRPr="00CC122F" w:rsidRDefault="00BC0CAE" w:rsidP="00CA36A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3.0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CC122F" w:rsidRDefault="00BC0CAE" w:rsidP="00CA36A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11月1日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AE" w:rsidRPr="00CC122F" w:rsidRDefault="00BC0CAE" w:rsidP="00CA36A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5月15日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CAE" w:rsidRPr="00CC122F" w:rsidRDefault="00BC0CAE" w:rsidP="00BB5006">
            <w:pPr>
              <w:widowControl/>
              <w:ind w:firstLineChars="100" w:firstLine="200"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$7000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0CAE" w:rsidRPr="00CC122F" w:rsidRDefault="00BC0CAE" w:rsidP="00BB5006">
            <w:pPr>
              <w:widowControl/>
              <w:ind w:firstLineChars="100" w:firstLine="200"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C0CAE" w:rsidRPr="00CC122F" w:rsidTr="00BC0CAE">
        <w:trPr>
          <w:trHeight w:val="1265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CAE" w:rsidRPr="00CC122F" w:rsidRDefault="00BC0CAE" w:rsidP="00CA36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BC0CAE" w:rsidRPr="00CC122F" w:rsidRDefault="00BC0CAE" w:rsidP="00CA36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阿德莱德大学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CC122F" w:rsidRDefault="00BC0CAE" w:rsidP="00CA36A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全科学期访学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5917E9" w:rsidRDefault="00BC0CAE" w:rsidP="00CA36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7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全科专业开放,无专业限制；有含学分的官方成绩单</w:t>
            </w:r>
          </w:p>
          <w:p w:rsidR="00BC0CAE" w:rsidRPr="005917E9" w:rsidRDefault="00BC0CAE" w:rsidP="00CA36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CC122F" w:rsidRDefault="00BC0CAE" w:rsidP="00CA36A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托福</w:t>
            </w: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79</w:t>
            </w: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或雅思</w:t>
            </w: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6.5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0CAE" w:rsidRPr="00CC122F" w:rsidRDefault="00BC0CAE" w:rsidP="00CA36A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3.0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CC122F" w:rsidRDefault="00BC0CAE" w:rsidP="00CA36A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5</w:t>
            </w: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AE" w:rsidRPr="00CC122F" w:rsidRDefault="00BC0CAE" w:rsidP="00CA36A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4</w:t>
            </w: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月</w:t>
            </w: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15</w:t>
            </w: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CAE" w:rsidRPr="00CC122F" w:rsidRDefault="00BC0CAE" w:rsidP="00BB500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9</w:t>
            </w:r>
            <w:r w:rsidRPr="00CC12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学分</w:t>
            </w: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 xml:space="preserve"> AUD$ 9000, 12</w:t>
            </w:r>
            <w:r w:rsidRPr="00CC12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学分</w:t>
            </w:r>
            <w:r w:rsidRPr="00CC122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AUD$ 12,000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0CAE" w:rsidRPr="00CC122F" w:rsidRDefault="00BC0CAE" w:rsidP="00BB500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C0CAE" w:rsidRPr="00CC122F" w:rsidTr="00BC0CAE">
        <w:trPr>
          <w:trHeight w:val="1265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AE" w:rsidRPr="00CC122F" w:rsidRDefault="00BC0CAE" w:rsidP="00CA36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CC122F" w:rsidRDefault="00BC0CAE" w:rsidP="005560F1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-4</w:t>
            </w:r>
            <w:r w:rsidRPr="00CC122F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周寒假语言文化项目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5917E9" w:rsidRDefault="00BC0CAE" w:rsidP="005560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7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无专业限制，开具学习成绩和证书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CC122F" w:rsidRDefault="00BC0CAE" w:rsidP="005560F1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申请无英语和GPA要求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0CAE" w:rsidRPr="00CC122F" w:rsidRDefault="00BC0CAE" w:rsidP="005560F1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CC122F" w:rsidRDefault="00BC0CAE" w:rsidP="005560F1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AE" w:rsidRPr="00CC122F" w:rsidRDefault="00BC0CAE" w:rsidP="005560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CAE" w:rsidRPr="00CC122F" w:rsidRDefault="00BC0CAE" w:rsidP="00A75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  <w:r w:rsidRPr="00CC12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0澳元</w:t>
            </w:r>
          </w:p>
          <w:p w:rsidR="00BC0CAE" w:rsidRPr="00CC122F" w:rsidRDefault="00BC0CAE" w:rsidP="00BB500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C12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除签证和机票外全部费用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0CAE" w:rsidRDefault="00873E94" w:rsidP="00A75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BC0CAE" w:rsidRPr="00BB1013" w:rsidTr="00BC0CAE">
        <w:trPr>
          <w:trHeight w:val="703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AE" w:rsidRPr="005917E9" w:rsidRDefault="00BC0CAE" w:rsidP="00CA36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917E9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加州州立大学圣贝纳迪诺分校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5917E9" w:rsidRDefault="00BC0CAE" w:rsidP="00CA36A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5917E9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研究生学位项目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5917E9" w:rsidRDefault="00BC0CAE" w:rsidP="00C73E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7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无专业限制；研究生学位攻读；</w:t>
            </w:r>
          </w:p>
          <w:p w:rsidR="00BC0CAE" w:rsidRPr="005917E9" w:rsidRDefault="00BC0CAE" w:rsidP="00CA36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5917E9" w:rsidRDefault="00BC0CAE" w:rsidP="00385328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5917E9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托福</w:t>
            </w:r>
            <w:r w:rsidRPr="005917E9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 xml:space="preserve">80 </w:t>
            </w:r>
            <w:r w:rsidRPr="005917E9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或雅思</w:t>
            </w:r>
            <w:r w:rsidRPr="005917E9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6.5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0CAE" w:rsidRPr="005917E9" w:rsidRDefault="00BC0CAE" w:rsidP="00CA36A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5917E9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3.0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AE" w:rsidRPr="005917E9" w:rsidRDefault="00BC0CAE" w:rsidP="00CA36A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5917E9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Pr="005917E9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5917E9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5917E9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AE" w:rsidRPr="005917E9" w:rsidRDefault="00BC0CAE" w:rsidP="00CA36A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5917E9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CAE" w:rsidRPr="005917E9" w:rsidRDefault="00BC0CAE" w:rsidP="00C73E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7E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$</w:t>
            </w:r>
            <w:r w:rsidRPr="005917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14,656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0CAE" w:rsidRPr="005917E9" w:rsidRDefault="00BC0CAE" w:rsidP="00C73E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BB6CF5" w:rsidRPr="006A3CDD" w:rsidRDefault="002752F0" w:rsidP="002752F0">
      <w:pPr>
        <w:ind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t>备注：黄色字体标注学期项目，为收取最低成本运行项目管理费项目，详情咨询远学官方老师。</w:t>
      </w:r>
      <w:r w:rsidR="006A3CDD">
        <w:rPr>
          <w:rFonts w:hint="eastAsia"/>
          <w:sz w:val="20"/>
          <w:szCs w:val="20"/>
        </w:rPr>
        <w:t xml:space="preserve"> </w:t>
      </w:r>
    </w:p>
    <w:p w:rsidR="00826323" w:rsidRDefault="00826323" w:rsidP="002752F0">
      <w:pPr>
        <w:ind w:firstLineChars="50" w:firstLine="100"/>
        <w:rPr>
          <w:sz w:val="20"/>
          <w:szCs w:val="20"/>
        </w:rPr>
      </w:pPr>
    </w:p>
    <w:tbl>
      <w:tblPr>
        <w:tblW w:w="13608" w:type="dxa"/>
        <w:tblInd w:w="250" w:type="dxa"/>
        <w:tblLook w:val="04A0"/>
      </w:tblPr>
      <w:tblGrid>
        <w:gridCol w:w="1101"/>
        <w:gridCol w:w="1407"/>
        <w:gridCol w:w="7273"/>
        <w:gridCol w:w="1276"/>
        <w:gridCol w:w="1275"/>
        <w:gridCol w:w="1276"/>
      </w:tblGrid>
      <w:tr w:rsidR="00826323" w:rsidRPr="005B6F24" w:rsidTr="002722DF">
        <w:trPr>
          <w:trHeight w:val="118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323" w:rsidRDefault="00826323" w:rsidP="002722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826323" w:rsidRDefault="00826323" w:rsidP="002722DF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826323" w:rsidRDefault="00826323" w:rsidP="002722DF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海外</w:t>
            </w:r>
            <w:r w:rsidRPr="00BB10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大学</w:t>
            </w:r>
          </w:p>
          <w:p w:rsidR="00826323" w:rsidRDefault="00826323" w:rsidP="002722DF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826323" w:rsidRPr="00BB1013" w:rsidRDefault="00826323" w:rsidP="002722DF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23" w:rsidRPr="00BB1013" w:rsidRDefault="00826323" w:rsidP="002722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B10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7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23" w:rsidRPr="00BB1013" w:rsidRDefault="00826323" w:rsidP="002722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项目介绍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323" w:rsidRPr="00BB1013" w:rsidRDefault="00826323" w:rsidP="002722DF">
            <w:pPr>
              <w:widowControl/>
              <w:jc w:val="center"/>
              <w:rPr>
                <w:rFonts w:ascii="Arial Narrow" w:eastAsia="宋体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B10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申请要求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323" w:rsidRPr="00BB1013" w:rsidRDefault="00826323" w:rsidP="002722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B10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申请截止日期</w:t>
            </w:r>
          </w:p>
        </w:tc>
      </w:tr>
      <w:tr w:rsidR="00826323" w:rsidRPr="00BB1013" w:rsidTr="002722DF">
        <w:trPr>
          <w:trHeight w:val="33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3" w:rsidRPr="00BB1013" w:rsidRDefault="00826323" w:rsidP="002722D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323" w:rsidRPr="00BB1013" w:rsidRDefault="00826323" w:rsidP="002722D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323" w:rsidRPr="00BB1013" w:rsidRDefault="00826323" w:rsidP="002722D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23" w:rsidRPr="00BB1013" w:rsidRDefault="00826323" w:rsidP="002722D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语言要求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23" w:rsidRPr="00BB1013" w:rsidRDefault="00826323" w:rsidP="002722D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BB1013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GPA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23" w:rsidRPr="00BB1013" w:rsidRDefault="00826323" w:rsidP="00272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6323" w:rsidRPr="00BB1013" w:rsidTr="002722DF">
        <w:trPr>
          <w:trHeight w:val="74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323" w:rsidRPr="005737A5" w:rsidRDefault="00826323" w:rsidP="002722DF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826323" w:rsidRPr="00BB1013" w:rsidRDefault="00826323" w:rsidP="002722DF">
            <w:pPr>
              <w:rPr>
                <w:rFonts w:ascii="Arial Narrow" w:eastAsia="宋体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737A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加州大学伯克利分</w:t>
            </w:r>
            <w:r w:rsidRPr="005737A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lastRenderedPageBreak/>
              <w:t>校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23" w:rsidRDefault="00826323" w:rsidP="002722DF">
            <w:pPr>
              <w:jc w:val="center"/>
              <w:rPr>
                <w:rFonts w:ascii="Arial Narrow" w:eastAsia="宋体" w:hAnsi="Arial Narrow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="宋体" w:hAnsi="Arial Narrow" w:cs="宋体" w:hint="eastAsia"/>
                <w:bCs/>
                <w:color w:val="000000"/>
                <w:kern w:val="0"/>
                <w:sz w:val="20"/>
                <w:szCs w:val="20"/>
              </w:rPr>
              <w:lastRenderedPageBreak/>
              <w:t>暑期夏校</w:t>
            </w:r>
          </w:p>
          <w:p w:rsidR="00826323" w:rsidRDefault="00826323" w:rsidP="002722DF">
            <w:pPr>
              <w:jc w:val="center"/>
              <w:rPr>
                <w:rFonts w:ascii="Arial Narrow" w:eastAsia="宋体" w:hAnsi="Arial Narrow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="宋体" w:hAnsi="Arial Narrow" w:cs="宋体" w:hint="eastAsia"/>
                <w:bCs/>
                <w:color w:val="000000"/>
                <w:kern w:val="0"/>
                <w:sz w:val="20"/>
                <w:szCs w:val="20"/>
              </w:rPr>
              <w:t>专业学习</w:t>
            </w:r>
          </w:p>
        </w:tc>
        <w:tc>
          <w:tcPr>
            <w:tcW w:w="7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23" w:rsidRPr="00F40D93" w:rsidRDefault="00826323" w:rsidP="002722DF">
            <w:pPr>
              <w:spacing w:after="210" w:line="360" w:lineRule="exact"/>
              <w:contextualSpacing/>
              <w:rPr>
                <w:rFonts w:ascii="Arial Narrow" w:hAnsi="Arial Narrow" w:cs="宋体"/>
                <w:szCs w:val="21"/>
              </w:rPr>
            </w:pPr>
            <w:r w:rsidRPr="00FA135A">
              <w:rPr>
                <w:rFonts w:ascii="Arial Narrow" w:hAnsi="Arial Narrow" w:cs="宋体"/>
                <w:szCs w:val="21"/>
              </w:rPr>
              <w:t>将作为</w:t>
            </w:r>
            <w:r w:rsidRPr="00FA135A">
              <w:rPr>
                <w:rFonts w:ascii="Arial Narrow" w:hAnsi="Arial Narrow"/>
                <w:szCs w:val="21"/>
              </w:rPr>
              <w:t>UC Berkeley</w:t>
            </w:r>
            <w:r w:rsidRPr="00FA135A">
              <w:rPr>
                <w:rFonts w:ascii="Arial Narrow" w:hAnsi="Arial Narrow" w:cs="宋体"/>
                <w:szCs w:val="21"/>
              </w:rPr>
              <w:t>全日制学生注册，从师于世界顶级学者，与美国当地及其他国际学生一起进行专业课学习；</w:t>
            </w:r>
            <w:r w:rsidRPr="00FA135A">
              <w:rPr>
                <w:rFonts w:ascii="Arial Narrow" w:hAnsi="Arial Narrow"/>
                <w:szCs w:val="21"/>
              </w:rPr>
              <w:t>可修读专业学分课程并获得</w:t>
            </w:r>
            <w:r w:rsidRPr="00FA135A">
              <w:rPr>
                <w:rFonts w:ascii="Arial Narrow" w:hAnsi="Arial Narrow"/>
                <w:szCs w:val="21"/>
              </w:rPr>
              <w:t>UC Berkeley</w:t>
            </w:r>
            <w:r w:rsidRPr="00FA135A">
              <w:rPr>
                <w:rFonts w:ascii="Arial Narrow" w:hAnsi="Arial Narrow"/>
                <w:szCs w:val="21"/>
              </w:rPr>
              <w:t>提供的官方正式成绩单及相应学分，学生有机会获得</w:t>
            </w:r>
            <w:r w:rsidRPr="00FA135A">
              <w:rPr>
                <w:rFonts w:ascii="Arial Narrow" w:hAnsi="Arial Narrow"/>
                <w:szCs w:val="21"/>
              </w:rPr>
              <w:t>UC Berkeley</w:t>
            </w:r>
            <w:r w:rsidRPr="00FA135A">
              <w:rPr>
                <w:rFonts w:ascii="Arial Narrow" w:hAnsi="Arial Narrow"/>
                <w:szCs w:val="21"/>
              </w:rPr>
              <w:t>教授的推荐信，从而</w:t>
            </w:r>
            <w:r w:rsidRPr="00FA135A">
              <w:rPr>
                <w:rFonts w:ascii="Arial Narrow" w:hAnsi="Arial Narrow"/>
                <w:szCs w:val="21"/>
              </w:rPr>
              <w:lastRenderedPageBreak/>
              <w:t>为之后申研、就业助力；</w:t>
            </w:r>
            <w:r>
              <w:rPr>
                <w:rFonts w:ascii="Arial Narrow" w:hAnsi="Arial Narrow" w:hint="eastAsia"/>
                <w:szCs w:val="21"/>
              </w:rPr>
              <w:t>（</w:t>
            </w:r>
            <w:r w:rsidRPr="00FA135A">
              <w:rPr>
                <w:rFonts w:ascii="Arial Narrow" w:hAnsi="Arial Narrow"/>
                <w:szCs w:val="21"/>
              </w:rPr>
              <w:t>UC Berkeley</w:t>
            </w:r>
            <w:r w:rsidRPr="00FA135A">
              <w:rPr>
                <w:rFonts w:ascii="Arial Narrow" w:hAnsi="Arial Narrow"/>
                <w:szCs w:val="21"/>
              </w:rPr>
              <w:t>暑期课程开放课程广泛</w:t>
            </w:r>
            <w:r>
              <w:rPr>
                <w:rFonts w:ascii="Arial Narrow" w:hAnsi="Arial Narrow" w:hint="eastAsia"/>
                <w:szCs w:val="21"/>
              </w:rPr>
              <w:t>。</w:t>
            </w:r>
            <w:r w:rsidRPr="00FA135A">
              <w:rPr>
                <w:rFonts w:ascii="Arial Narrow" w:hAnsi="Arial Narrow"/>
                <w:szCs w:val="21"/>
              </w:rPr>
              <w:t>提供</w:t>
            </w:r>
            <w:r w:rsidRPr="00FA135A">
              <w:rPr>
                <w:rFonts w:ascii="Arial Narrow" w:hAnsi="Arial Narrow"/>
                <w:szCs w:val="21"/>
              </w:rPr>
              <w:t>600</w:t>
            </w:r>
            <w:r w:rsidRPr="00FA135A">
              <w:rPr>
                <w:rFonts w:ascii="Arial Narrow" w:hAnsi="Arial Narrow"/>
                <w:szCs w:val="21"/>
              </w:rPr>
              <w:t>多门课程，</w:t>
            </w:r>
            <w:r w:rsidRPr="00FA135A">
              <w:rPr>
                <w:rFonts w:ascii="Arial Narrow" w:hAnsi="Arial Narrow"/>
                <w:bCs/>
                <w:szCs w:val="21"/>
              </w:rPr>
              <w:t>包括哈斯商学院的课程、经济学、政治、</w:t>
            </w:r>
            <w:r w:rsidRPr="00FA135A">
              <w:rPr>
                <w:rFonts w:ascii="Arial Narrow" w:hAnsi="Arial Narrow"/>
                <w:bCs/>
                <w:szCs w:val="21"/>
              </w:rPr>
              <w:t>ESL</w:t>
            </w:r>
            <w:r w:rsidRPr="00FA135A">
              <w:rPr>
                <w:rFonts w:ascii="Arial Narrow" w:hAnsi="Arial Narrow"/>
                <w:bCs/>
                <w:szCs w:val="21"/>
              </w:rPr>
              <w:t>、电影和电视等热门专业课程。</w:t>
            </w:r>
            <w:r>
              <w:rPr>
                <w:rFonts w:ascii="Arial Narrow" w:hAnsi="Arial Narrow" w:hint="eastAsia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23" w:rsidRPr="00F40D93" w:rsidRDefault="00826323" w:rsidP="002722DF">
            <w:pPr>
              <w:autoSpaceDE w:val="0"/>
              <w:autoSpaceDN w:val="0"/>
              <w:adjustRightInd w:val="0"/>
              <w:spacing w:line="400" w:lineRule="exact"/>
              <w:rPr>
                <w:rFonts w:ascii="Arial Narrow" w:hAnsi="Arial Narrow"/>
                <w:szCs w:val="21"/>
              </w:rPr>
            </w:pPr>
            <w:r w:rsidRPr="00F40D93">
              <w:rPr>
                <w:rFonts w:ascii="Arial Narrow" w:hAnsi="Arial Narrow"/>
                <w:szCs w:val="21"/>
              </w:rPr>
              <w:lastRenderedPageBreak/>
              <w:t>（满足一项即可）：托福</w:t>
            </w:r>
            <w:r w:rsidRPr="00F40D93">
              <w:rPr>
                <w:rFonts w:ascii="Arial Narrow" w:hAnsi="Arial Narrow"/>
                <w:szCs w:val="21"/>
              </w:rPr>
              <w:t xml:space="preserve">IBT </w:t>
            </w:r>
            <w:r w:rsidRPr="00F40D93">
              <w:rPr>
                <w:rFonts w:ascii="Arial Narrow" w:hAnsi="Arial Narrow" w:hint="eastAsia"/>
                <w:szCs w:val="21"/>
              </w:rPr>
              <w:t>9</w:t>
            </w:r>
            <w:r>
              <w:rPr>
                <w:rFonts w:ascii="Arial Narrow" w:hAnsi="Arial Narrow"/>
                <w:szCs w:val="21"/>
              </w:rPr>
              <w:t xml:space="preserve">0 </w:t>
            </w:r>
            <w:r w:rsidRPr="00F40D93">
              <w:rPr>
                <w:rFonts w:ascii="Arial Narrow" w:hAnsi="Arial Narrow"/>
                <w:szCs w:val="21"/>
              </w:rPr>
              <w:t xml:space="preserve">/ </w:t>
            </w:r>
            <w:r w:rsidRPr="00F40D93">
              <w:rPr>
                <w:rFonts w:ascii="Arial Narrow" w:hAnsi="Arial Narrow"/>
                <w:szCs w:val="21"/>
              </w:rPr>
              <w:t>大</w:t>
            </w:r>
            <w:r w:rsidRPr="00F40D93">
              <w:rPr>
                <w:rFonts w:ascii="Arial Narrow" w:hAnsi="Arial Narrow"/>
                <w:szCs w:val="21"/>
              </w:rPr>
              <w:lastRenderedPageBreak/>
              <w:t>学英语四级</w:t>
            </w:r>
            <w:r w:rsidRPr="00F40D93">
              <w:rPr>
                <w:rFonts w:ascii="Arial Narrow" w:hAnsi="Arial Narrow"/>
                <w:szCs w:val="21"/>
              </w:rPr>
              <w:t xml:space="preserve">CET4 493 </w:t>
            </w:r>
          </w:p>
          <w:p w:rsidR="00826323" w:rsidRPr="00F40D93" w:rsidRDefault="00826323" w:rsidP="002722DF">
            <w:pPr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23" w:rsidRPr="00F40D93" w:rsidRDefault="00826323" w:rsidP="002722DF">
            <w:pPr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lastRenderedPageBreak/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23" w:rsidRPr="00BB1013" w:rsidRDefault="00826323" w:rsidP="002722DF">
            <w:pPr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826323" w:rsidRPr="00BB1013" w:rsidTr="002722DF">
        <w:trPr>
          <w:trHeight w:val="74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323" w:rsidRPr="00BB1013" w:rsidRDefault="00826323" w:rsidP="002722DF">
            <w:pPr>
              <w:widowControl/>
              <w:jc w:val="left"/>
              <w:rPr>
                <w:rFonts w:ascii="Arial Narrow" w:eastAsia="宋体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23" w:rsidRDefault="00B251A0" w:rsidP="002722DF">
            <w:pPr>
              <w:jc w:val="center"/>
              <w:rPr>
                <w:rFonts w:ascii="Arial Narrow" w:eastAsia="宋体" w:hAnsi="Arial Narrow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="宋体" w:hAnsi="Arial Narrow" w:cs="宋体" w:hint="eastAsia"/>
                <w:bCs/>
                <w:color w:val="000000"/>
                <w:kern w:val="0"/>
                <w:sz w:val="20"/>
                <w:szCs w:val="20"/>
              </w:rPr>
              <w:t>暑期</w:t>
            </w:r>
            <w:r w:rsidR="00826323">
              <w:rPr>
                <w:rFonts w:ascii="Arial Narrow" w:eastAsia="宋体" w:hAnsi="Arial Narrow" w:cs="宋体" w:hint="eastAsia"/>
                <w:bCs/>
                <w:color w:val="000000"/>
                <w:kern w:val="0"/>
                <w:sz w:val="20"/>
                <w:szCs w:val="20"/>
              </w:rPr>
              <w:t>化学实验室科研</w:t>
            </w:r>
          </w:p>
        </w:tc>
        <w:tc>
          <w:tcPr>
            <w:tcW w:w="7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23" w:rsidRDefault="00826323" w:rsidP="002722D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75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化工专业、诺奖级别教授授课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AC75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在化学顶尖实验室，你将获得亲自设计并完成前沿科研经历。被顶尖教授训练成为化学家，并精通实验仪器，参与科研精英研讨会、建立自己的学术圈。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23" w:rsidRDefault="00826323" w:rsidP="002722DF">
            <w:pPr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AC7566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需要面试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23" w:rsidRDefault="00826323" w:rsidP="002722DF">
            <w:pPr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23" w:rsidRPr="00BB1013" w:rsidRDefault="00826323" w:rsidP="002722DF">
            <w:pPr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826323" w:rsidRPr="00BB1013" w:rsidRDefault="00826323" w:rsidP="002722DF">
            <w:pPr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6323" w:rsidRPr="00BB1013" w:rsidTr="002722DF">
        <w:trPr>
          <w:trHeight w:val="8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3" w:rsidRPr="00BB1013" w:rsidRDefault="00826323" w:rsidP="002722DF">
            <w:pPr>
              <w:widowControl/>
              <w:jc w:val="center"/>
              <w:rPr>
                <w:rFonts w:ascii="Arial Narrow" w:eastAsia="宋体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B10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加州大学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欧文</w:t>
            </w:r>
            <w:r w:rsidRPr="00BB10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分校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23" w:rsidRDefault="00826323" w:rsidP="002722D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暑期夏校</w:t>
            </w:r>
          </w:p>
          <w:p w:rsidR="00826323" w:rsidRPr="00BB1013" w:rsidRDefault="00826323" w:rsidP="002722D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="宋体" w:hAnsi="Arial Narrow" w:cs="宋体" w:hint="eastAsia"/>
                <w:bCs/>
                <w:color w:val="000000"/>
                <w:kern w:val="0"/>
                <w:sz w:val="20"/>
                <w:szCs w:val="20"/>
              </w:rPr>
              <w:t>专业学习</w:t>
            </w:r>
          </w:p>
        </w:tc>
        <w:tc>
          <w:tcPr>
            <w:tcW w:w="7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23" w:rsidRPr="00CE4DB2" w:rsidRDefault="00826323" w:rsidP="002722DF">
            <w:pPr>
              <w:spacing w:after="210" w:line="360" w:lineRule="exact"/>
              <w:contextualSpacing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E4DB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学生将作为UC</w:t>
            </w:r>
            <w:r w:rsidRPr="00CE4DB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</w:t>
            </w:r>
            <w:r w:rsidRPr="00CE4DB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全日制学生注册，从师于世界顶级学者，与美国当地及其他国际学生一起进行专业课学习，零距离体验原汁原味的世界级公立名校学习氛围；可修读UC</w:t>
            </w:r>
            <w:r w:rsidRPr="00CE4DB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</w:t>
            </w:r>
            <w:r w:rsidRPr="00CE4DB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专业学分课程并获得UC</w:t>
            </w:r>
            <w:r w:rsidRPr="00CE4DB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</w:t>
            </w:r>
            <w:r w:rsidRPr="00CE4DB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提供的官方正式成绩单及相应学分</w:t>
            </w:r>
            <w:r w:rsidRPr="00CE4DB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  <w:r w:rsidRPr="00CE4DB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UC</w:t>
            </w:r>
            <w:r w:rsidRPr="00CE4DB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</w:t>
            </w:r>
            <w:r w:rsidRPr="00CE4DB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暑期课程</w:t>
            </w:r>
            <w:r w:rsidRPr="00CE4DB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开放课程广泛，</w:t>
            </w:r>
            <w:r w:rsidRPr="00CE4DB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提供</w:t>
            </w:r>
            <w:r w:rsidRPr="00CE4DB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CE4DB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00多门课程</w:t>
            </w:r>
            <w:r w:rsidRPr="00CE4DB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70多个专业方向</w:t>
            </w:r>
            <w:r w:rsidRPr="00CE4DB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，包括商学院的课程、商学、工程学、人文学科、经济学、医药学、护理学、化学、生命科学、物理学、数学、计算机科学等</w:t>
            </w:r>
            <w:r w:rsidRPr="00CE4DB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热门</w:t>
            </w:r>
            <w:r w:rsidRPr="00CE4DB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专业课程。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23" w:rsidRDefault="00826323" w:rsidP="002722DF">
            <w:pPr>
              <w:jc w:val="center"/>
              <w:rPr>
                <w:rFonts w:ascii="Arial Narrow" w:eastAsia="宋体" w:hAnsi="Arial Narrow" w:cs="宋体"/>
                <w:color w:val="000000"/>
                <w:sz w:val="20"/>
                <w:szCs w:val="20"/>
              </w:rPr>
            </w:pPr>
            <w:r>
              <w:rPr>
                <w:rFonts w:ascii="Arial Narrow" w:hAnsi="Arial Narrow" w:hint="eastAsia"/>
                <w:color w:val="000000"/>
                <w:sz w:val="20"/>
                <w:szCs w:val="20"/>
              </w:rPr>
              <w:t>托福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79</w:t>
            </w:r>
            <w:r>
              <w:rPr>
                <w:rFonts w:hint="eastAsia"/>
                <w:color w:val="000000"/>
                <w:sz w:val="20"/>
                <w:szCs w:val="20"/>
              </w:rPr>
              <w:t>或雅思</w:t>
            </w:r>
            <w:r>
              <w:rPr>
                <w:rFonts w:hint="eastAsia"/>
                <w:color w:val="000000"/>
                <w:sz w:val="20"/>
                <w:szCs w:val="20"/>
              </w:rPr>
              <w:t>6.5</w:t>
            </w:r>
            <w:r>
              <w:rPr>
                <w:rFonts w:hint="eastAsia"/>
                <w:color w:val="000000"/>
                <w:sz w:val="20"/>
                <w:szCs w:val="20"/>
              </w:rPr>
              <w:t>或国内英语老师开具推荐信</w:t>
            </w:r>
          </w:p>
          <w:p w:rsidR="00826323" w:rsidRPr="00BB1013" w:rsidRDefault="00826323" w:rsidP="002722D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6323" w:rsidRPr="00BB1013" w:rsidRDefault="00826323" w:rsidP="002722D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23" w:rsidRPr="00BB1013" w:rsidRDefault="00826323" w:rsidP="00272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Pr="00BB1013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BB1013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5</w:t>
            </w:r>
            <w:r w:rsidRPr="00BB1013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日</w:t>
            </w:r>
          </w:p>
          <w:p w:rsidR="00826323" w:rsidRPr="00BB1013" w:rsidRDefault="00826323" w:rsidP="00272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6323" w:rsidRPr="00BB1013" w:rsidTr="002722DF">
        <w:trPr>
          <w:trHeight w:val="12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3" w:rsidRPr="00BB1013" w:rsidRDefault="00826323" w:rsidP="002722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B10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华盛顿大学（西雅图）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23" w:rsidRDefault="00826323" w:rsidP="002722D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暑期</w:t>
            </w:r>
            <w:r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周实验室项目</w:t>
            </w:r>
          </w:p>
        </w:tc>
        <w:tc>
          <w:tcPr>
            <w:tcW w:w="7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23" w:rsidRDefault="00826323" w:rsidP="00272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D7B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电机工程 电气工程（</w:t>
            </w:r>
            <w:r w:rsidRPr="003D7B6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Electrical Engineering</w:t>
            </w:r>
            <w:r w:rsidRPr="003D7B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）专业实验室项目；</w:t>
            </w:r>
            <w:r w:rsidRPr="003D7B6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通过全球电气工程项目，提高您对电气工程关键课题的理解，并由国际工程学院和美国电气工程学院联合提供。这个为期六周的专业浓缩项目是为国际大学生设计的。课程的核心是电气工程的核心基础、先进的英语语言技能和美国的学术文化。</w:t>
            </w:r>
            <w:r w:rsidRPr="003D7B64">
              <w:rPr>
                <w:rFonts w:ascii="宋体" w:hAnsi="宋体" w:cs="宋体"/>
                <w:color w:val="000000"/>
                <w:sz w:val="20"/>
                <w:szCs w:val="20"/>
              </w:rPr>
              <w:t>两</w:t>
            </w:r>
            <w:r w:rsidRPr="003D7B64">
              <w:rPr>
                <w:rFonts w:ascii="宋体" w:hAnsi="宋体" w:cs="宋体" w:hint="eastAsia"/>
                <w:color w:val="000000"/>
                <w:sz w:val="20"/>
                <w:szCs w:val="20"/>
              </w:rPr>
              <w:t>门</w:t>
            </w:r>
            <w:r w:rsidRPr="003D7B64">
              <w:rPr>
                <w:rFonts w:ascii="宋体" w:hAnsi="宋体" w:cs="宋体"/>
                <w:color w:val="000000"/>
                <w:sz w:val="20"/>
                <w:szCs w:val="20"/>
              </w:rPr>
              <w:t>工程课程，亲身实践的电气工程实验室经验</w:t>
            </w:r>
            <w:r w:rsidRPr="003D7B64">
              <w:rPr>
                <w:rFonts w:ascii="宋体" w:hAnsi="宋体" w:cs="宋体" w:hint="eastAsia"/>
                <w:color w:val="000000"/>
                <w:sz w:val="20"/>
                <w:szCs w:val="20"/>
              </w:rPr>
              <w:t>；</w:t>
            </w:r>
            <w:r w:rsidRPr="003D7B64">
              <w:rPr>
                <w:rFonts w:ascii="宋体" w:hAnsi="宋体" w:cs="宋体"/>
                <w:color w:val="000000"/>
                <w:sz w:val="20"/>
                <w:szCs w:val="20"/>
              </w:rPr>
              <w:t>访问西雅图地区的大公司，包括微软和T-Mobile。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23" w:rsidRPr="00BB1013" w:rsidRDefault="00826323" w:rsidP="002722D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需要面试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6323" w:rsidRPr="00BB1013" w:rsidRDefault="00826323" w:rsidP="002722D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23" w:rsidRPr="00BB1013" w:rsidRDefault="00826323" w:rsidP="002722D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826323" w:rsidRPr="00BB1013" w:rsidTr="002722DF">
        <w:trPr>
          <w:trHeight w:val="12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3" w:rsidRPr="00BB1013" w:rsidRDefault="00826323" w:rsidP="002722D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B10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阿德莱德大学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23" w:rsidRDefault="00826323" w:rsidP="002722D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2-4</w:t>
            </w:r>
            <w:r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周寒假语言文化项目</w:t>
            </w:r>
          </w:p>
        </w:tc>
        <w:tc>
          <w:tcPr>
            <w:tcW w:w="7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23" w:rsidRPr="00CE4DB2" w:rsidRDefault="00826323" w:rsidP="002722DF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4DB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快速提高语言能力：两周的英语学习，每周20小时课堂学习（周一至周五，上午或者下午），快速提高英语交流，以及英语学习方法，包括听说读写；结业证明：评估方式为正规测试（formal test）或者口语报告（oral presentation），并且颁发项目证书；深入当地文化。由校方安排与澳大利亚寄宿家庭同住，感受当</w:t>
            </w:r>
            <w:r w:rsidRPr="00CE4DB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地最地道的文化；高质量的支持服务。包括寄宿家庭机场接送、安排欢迎宴会以及学习结束后的晚宴和结业仪式；语言与文化融合。游览国家级野生动物园及校方组织舞会等一系列活动。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23" w:rsidRDefault="00826323" w:rsidP="002722D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需要面试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6323" w:rsidRPr="00C50577" w:rsidRDefault="00826323" w:rsidP="002722D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无要求</w:t>
            </w:r>
            <w:r w:rsidRPr="00C50577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23" w:rsidRPr="00C50577" w:rsidRDefault="00826323" w:rsidP="008263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11月15日</w:t>
            </w:r>
          </w:p>
        </w:tc>
      </w:tr>
    </w:tbl>
    <w:p w:rsidR="00826323" w:rsidRPr="002752F0" w:rsidRDefault="003F2DA3" w:rsidP="002752F0">
      <w:pPr>
        <w:ind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备注：短期项目会有最基本的项目管理费，详情咨询远学老师。</w:t>
      </w:r>
    </w:p>
    <w:p w:rsidR="00C211FF" w:rsidRPr="00C211FF" w:rsidRDefault="00C211FF" w:rsidP="00C211FF">
      <w:pPr>
        <w:pStyle w:val="a6"/>
        <w:spacing w:before="0" w:beforeAutospacing="0" w:after="0" w:afterAutospacing="0" w:line="502" w:lineRule="atLeast"/>
        <w:ind w:firstLine="98"/>
        <w:rPr>
          <w:color w:val="000000"/>
          <w:sz w:val="20"/>
          <w:szCs w:val="20"/>
        </w:rPr>
      </w:pPr>
      <w:r w:rsidRPr="00C211FF">
        <w:rPr>
          <w:color w:val="000000"/>
          <w:sz w:val="20"/>
          <w:szCs w:val="20"/>
        </w:rPr>
        <w:t>联系信息（项目咨询与报名）：</w:t>
      </w:r>
    </w:p>
    <w:p w:rsidR="00C211FF" w:rsidRPr="00C211FF" w:rsidRDefault="00C211FF" w:rsidP="00C211FF">
      <w:pPr>
        <w:pStyle w:val="a6"/>
        <w:spacing w:before="0" w:beforeAutospacing="0" w:after="0" w:afterAutospacing="0" w:line="502" w:lineRule="atLeast"/>
        <w:ind w:firstLine="98"/>
        <w:rPr>
          <w:color w:val="000000"/>
          <w:sz w:val="20"/>
          <w:szCs w:val="20"/>
        </w:rPr>
      </w:pPr>
      <w:r w:rsidRPr="00C211FF">
        <w:rPr>
          <w:color w:val="000000"/>
          <w:sz w:val="20"/>
          <w:szCs w:val="20"/>
        </w:rPr>
        <w:t>1、到我校国际处网页下载并填写“兰州大学学生出国（境）交流审批表”（原件1份交至本部贵勤楼203），并将电子版“兰州大学学生出国（境）交流项目提名表”发送到指定邮箱</w:t>
      </w:r>
      <w:hyperlink r:id="rId8" w:history="1">
        <w:r w:rsidRPr="00C211FF">
          <w:rPr>
            <w:color w:val="000000"/>
            <w:sz w:val="20"/>
            <w:szCs w:val="20"/>
          </w:rPr>
          <w:t>outgoing@lzu.edu.cn</w:t>
        </w:r>
      </w:hyperlink>
      <w:r w:rsidRPr="00C211FF">
        <w:rPr>
          <w:color w:val="000000"/>
          <w:sz w:val="20"/>
          <w:szCs w:val="20"/>
        </w:rPr>
        <w:t>；以上材料下载地址：</w:t>
      </w:r>
      <w:hyperlink r:id="rId9" w:history="1">
        <w:r w:rsidRPr="00C211FF">
          <w:rPr>
            <w:color w:val="000000"/>
            <w:sz w:val="20"/>
            <w:szCs w:val="20"/>
          </w:rPr>
          <w:t>http://faoffice.lzu.edu.cn/htm/list/29_12_1.htm</w:t>
        </w:r>
      </w:hyperlink>
      <w:r w:rsidRPr="00C211FF">
        <w:rPr>
          <w:color w:val="000000"/>
          <w:sz w:val="20"/>
          <w:szCs w:val="20"/>
        </w:rPr>
        <w:t>；</w:t>
      </w:r>
    </w:p>
    <w:p w:rsidR="00C211FF" w:rsidRPr="00C211FF" w:rsidRDefault="00C211FF" w:rsidP="00C211FF">
      <w:pPr>
        <w:pStyle w:val="a6"/>
        <w:spacing w:before="0" w:beforeAutospacing="0" w:after="0" w:afterAutospacing="0" w:line="502" w:lineRule="atLeast"/>
        <w:ind w:firstLine="98"/>
        <w:rPr>
          <w:color w:val="000000"/>
          <w:sz w:val="20"/>
          <w:szCs w:val="20"/>
        </w:rPr>
      </w:pPr>
      <w:r w:rsidRPr="00C211FF">
        <w:rPr>
          <w:color w:val="000000"/>
          <w:sz w:val="20"/>
          <w:szCs w:val="20"/>
        </w:rPr>
        <w:t xml:space="preserve">2、 联系项目负责人Sara老师(报名越早,越能占据名额) </w:t>
      </w:r>
    </w:p>
    <w:p w:rsidR="00C211FF" w:rsidRPr="00C211FF" w:rsidRDefault="00C211FF" w:rsidP="00C211FF">
      <w:pPr>
        <w:pStyle w:val="a6"/>
        <w:spacing w:before="0" w:beforeAutospacing="0" w:after="0" w:afterAutospacing="0" w:line="502" w:lineRule="atLeast"/>
        <w:ind w:firstLine="98"/>
        <w:rPr>
          <w:color w:val="000000"/>
          <w:sz w:val="20"/>
          <w:szCs w:val="20"/>
        </w:rPr>
      </w:pPr>
      <w:r w:rsidRPr="00C211FF">
        <w:rPr>
          <w:color w:val="000000"/>
          <w:sz w:val="20"/>
          <w:szCs w:val="20"/>
        </w:rPr>
        <w:t>邮箱：sarachen@internationalstudypartners.org电话：028-64230605 (9:00AM-15:00PM，工作时间) 请在工作时间内联系；远学网站：</w:t>
      </w:r>
      <w:hyperlink r:id="rId10" w:history="1">
        <w:r w:rsidRPr="00C211FF">
          <w:rPr>
            <w:color w:val="000000"/>
            <w:sz w:val="20"/>
            <w:szCs w:val="20"/>
          </w:rPr>
          <w:t>www.yuanxue.org</w:t>
        </w:r>
      </w:hyperlink>
    </w:p>
    <w:p w:rsidR="00C211FF" w:rsidRPr="00C211FF" w:rsidRDefault="00C211FF" w:rsidP="00C211FF">
      <w:pPr>
        <w:pStyle w:val="a6"/>
        <w:spacing w:before="0" w:beforeAutospacing="0" w:after="0" w:afterAutospacing="0" w:line="502" w:lineRule="atLeast"/>
        <w:ind w:firstLine="98"/>
        <w:rPr>
          <w:color w:val="000000"/>
          <w:sz w:val="20"/>
          <w:szCs w:val="20"/>
        </w:rPr>
      </w:pPr>
      <w:r w:rsidRPr="00C211FF">
        <w:rPr>
          <w:color w:val="000000"/>
          <w:sz w:val="20"/>
          <w:szCs w:val="20"/>
        </w:rPr>
        <w:t>3、添加微信咨询或报名，添加时，请标注国内学习学校+专业+姓名 (微信号: someday129)</w:t>
      </w:r>
    </w:p>
    <w:p w:rsidR="00AE24B4" w:rsidRPr="00C211FF" w:rsidRDefault="00AE24B4" w:rsidP="00BA3165">
      <w:pPr>
        <w:pStyle w:val="a6"/>
        <w:shd w:val="clear" w:color="auto" w:fill="FFFFFF"/>
        <w:spacing w:before="0" w:beforeAutospacing="0" w:after="0" w:afterAutospacing="0" w:line="405" w:lineRule="atLeast"/>
        <w:ind w:firstLineChars="50" w:firstLine="105"/>
        <w:rPr>
          <w:rFonts w:ascii="微软雅黑" w:eastAsia="微软雅黑" w:hAnsi="微软雅黑"/>
          <w:sz w:val="21"/>
          <w:szCs w:val="21"/>
        </w:rPr>
      </w:pPr>
    </w:p>
    <w:sectPr w:rsidR="00AE24B4" w:rsidRPr="00C211FF" w:rsidSect="00BC230C">
      <w:headerReference w:type="even" r:id="rId11"/>
      <w:headerReference w:type="defaul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F51" w:rsidRDefault="00AC3F51" w:rsidP="003F33CB">
      <w:r>
        <w:separator/>
      </w:r>
    </w:p>
  </w:endnote>
  <w:endnote w:type="continuationSeparator" w:id="1">
    <w:p w:rsidR="00AC3F51" w:rsidRDefault="00AC3F51" w:rsidP="003F3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F51" w:rsidRDefault="00AC3F51" w:rsidP="003F33CB">
      <w:r>
        <w:separator/>
      </w:r>
    </w:p>
  </w:footnote>
  <w:footnote w:type="continuationSeparator" w:id="1">
    <w:p w:rsidR="00AC3F51" w:rsidRDefault="00AC3F51" w:rsidP="003F3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F0" w:rsidRDefault="00607BF0" w:rsidP="00607BF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F0" w:rsidRDefault="00607BF0" w:rsidP="006342A4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77F0"/>
    <w:multiLevelType w:val="hybridMultilevel"/>
    <w:tmpl w:val="D29AD880"/>
    <w:lvl w:ilvl="0" w:tplc="5832F94E">
      <w:start w:val="1"/>
      <w:numFmt w:val="decimal"/>
      <w:lvlText w:val="%1、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5030C3"/>
    <w:multiLevelType w:val="hybridMultilevel"/>
    <w:tmpl w:val="8206AB40"/>
    <w:lvl w:ilvl="0" w:tplc="020E2D9E">
      <w:start w:val="1"/>
      <w:numFmt w:val="decimal"/>
      <w:lvlText w:val="%1、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3CB"/>
    <w:rsid w:val="00022EEB"/>
    <w:rsid w:val="00035577"/>
    <w:rsid w:val="00042F7A"/>
    <w:rsid w:val="000503A8"/>
    <w:rsid w:val="00070D55"/>
    <w:rsid w:val="000906CE"/>
    <w:rsid w:val="000B1652"/>
    <w:rsid w:val="000B5BD8"/>
    <w:rsid w:val="000D1B00"/>
    <w:rsid w:val="000D2A9A"/>
    <w:rsid w:val="00101E13"/>
    <w:rsid w:val="001024DF"/>
    <w:rsid w:val="001237F9"/>
    <w:rsid w:val="00137513"/>
    <w:rsid w:val="00170060"/>
    <w:rsid w:val="001A12BE"/>
    <w:rsid w:val="001B2440"/>
    <w:rsid w:val="001F4A5A"/>
    <w:rsid w:val="002433F6"/>
    <w:rsid w:val="002752F0"/>
    <w:rsid w:val="00290248"/>
    <w:rsid w:val="00295385"/>
    <w:rsid w:val="002A49DA"/>
    <w:rsid w:val="002C631A"/>
    <w:rsid w:val="002E0BD0"/>
    <w:rsid w:val="002E2CFB"/>
    <w:rsid w:val="002F7BB4"/>
    <w:rsid w:val="00356F6C"/>
    <w:rsid w:val="00365513"/>
    <w:rsid w:val="0038124F"/>
    <w:rsid w:val="00385328"/>
    <w:rsid w:val="003B44C8"/>
    <w:rsid w:val="003B5D81"/>
    <w:rsid w:val="003F2DA3"/>
    <w:rsid w:val="003F33CB"/>
    <w:rsid w:val="003F7582"/>
    <w:rsid w:val="0042306E"/>
    <w:rsid w:val="00441FE9"/>
    <w:rsid w:val="00457461"/>
    <w:rsid w:val="004B0C0C"/>
    <w:rsid w:val="004B6827"/>
    <w:rsid w:val="004C3897"/>
    <w:rsid w:val="004F0172"/>
    <w:rsid w:val="004F10B6"/>
    <w:rsid w:val="0051277F"/>
    <w:rsid w:val="00524803"/>
    <w:rsid w:val="00531AF9"/>
    <w:rsid w:val="00533A9F"/>
    <w:rsid w:val="0053658C"/>
    <w:rsid w:val="00537F91"/>
    <w:rsid w:val="00565190"/>
    <w:rsid w:val="00565C75"/>
    <w:rsid w:val="00566B0B"/>
    <w:rsid w:val="00570001"/>
    <w:rsid w:val="00572D98"/>
    <w:rsid w:val="00576E97"/>
    <w:rsid w:val="005917E9"/>
    <w:rsid w:val="005A10E2"/>
    <w:rsid w:val="005B1196"/>
    <w:rsid w:val="005C5F76"/>
    <w:rsid w:val="005E6F29"/>
    <w:rsid w:val="005F3AF5"/>
    <w:rsid w:val="00607BF0"/>
    <w:rsid w:val="00613376"/>
    <w:rsid w:val="00620424"/>
    <w:rsid w:val="006342A4"/>
    <w:rsid w:val="00636F8F"/>
    <w:rsid w:val="006423DC"/>
    <w:rsid w:val="006628A2"/>
    <w:rsid w:val="0066468B"/>
    <w:rsid w:val="006A1129"/>
    <w:rsid w:val="006A3CDD"/>
    <w:rsid w:val="006C3617"/>
    <w:rsid w:val="006D098D"/>
    <w:rsid w:val="006D72D7"/>
    <w:rsid w:val="006D73BA"/>
    <w:rsid w:val="006E6765"/>
    <w:rsid w:val="006F5224"/>
    <w:rsid w:val="006F54E2"/>
    <w:rsid w:val="006F74A4"/>
    <w:rsid w:val="007029BD"/>
    <w:rsid w:val="00720265"/>
    <w:rsid w:val="00726EB1"/>
    <w:rsid w:val="00763979"/>
    <w:rsid w:val="00773645"/>
    <w:rsid w:val="00781A3F"/>
    <w:rsid w:val="00795176"/>
    <w:rsid w:val="007B4FD8"/>
    <w:rsid w:val="007C04D2"/>
    <w:rsid w:val="007D5278"/>
    <w:rsid w:val="007F159A"/>
    <w:rsid w:val="007F45CE"/>
    <w:rsid w:val="00804361"/>
    <w:rsid w:val="00817AF8"/>
    <w:rsid w:val="00826323"/>
    <w:rsid w:val="0086440B"/>
    <w:rsid w:val="0086707F"/>
    <w:rsid w:val="00873E94"/>
    <w:rsid w:val="0088018C"/>
    <w:rsid w:val="0088189F"/>
    <w:rsid w:val="008861B1"/>
    <w:rsid w:val="00887EBF"/>
    <w:rsid w:val="008A5169"/>
    <w:rsid w:val="008D08EF"/>
    <w:rsid w:val="008E56E1"/>
    <w:rsid w:val="008F1B78"/>
    <w:rsid w:val="00964256"/>
    <w:rsid w:val="00964AF3"/>
    <w:rsid w:val="00994C4E"/>
    <w:rsid w:val="009C3917"/>
    <w:rsid w:val="009D405F"/>
    <w:rsid w:val="009E1899"/>
    <w:rsid w:val="00A16F9B"/>
    <w:rsid w:val="00A25D04"/>
    <w:rsid w:val="00A2747F"/>
    <w:rsid w:val="00A657D4"/>
    <w:rsid w:val="00A75E0F"/>
    <w:rsid w:val="00A93303"/>
    <w:rsid w:val="00A93CEB"/>
    <w:rsid w:val="00A96CDE"/>
    <w:rsid w:val="00AA0D28"/>
    <w:rsid w:val="00AC22A4"/>
    <w:rsid w:val="00AC3F51"/>
    <w:rsid w:val="00AE24B4"/>
    <w:rsid w:val="00AF3570"/>
    <w:rsid w:val="00B11AAA"/>
    <w:rsid w:val="00B251A0"/>
    <w:rsid w:val="00B93DEF"/>
    <w:rsid w:val="00BA3165"/>
    <w:rsid w:val="00BA3458"/>
    <w:rsid w:val="00BB03D4"/>
    <w:rsid w:val="00BB1013"/>
    <w:rsid w:val="00BB5006"/>
    <w:rsid w:val="00BB6CF5"/>
    <w:rsid w:val="00BC0CAE"/>
    <w:rsid w:val="00BC230C"/>
    <w:rsid w:val="00C211FF"/>
    <w:rsid w:val="00C26D35"/>
    <w:rsid w:val="00C50577"/>
    <w:rsid w:val="00C511E1"/>
    <w:rsid w:val="00C546CF"/>
    <w:rsid w:val="00C57710"/>
    <w:rsid w:val="00C73E72"/>
    <w:rsid w:val="00C76037"/>
    <w:rsid w:val="00C82DDB"/>
    <w:rsid w:val="00C924C6"/>
    <w:rsid w:val="00C94E6B"/>
    <w:rsid w:val="00CA36AF"/>
    <w:rsid w:val="00CC0A0A"/>
    <w:rsid w:val="00CC122F"/>
    <w:rsid w:val="00CD2C5A"/>
    <w:rsid w:val="00CD77FF"/>
    <w:rsid w:val="00D24553"/>
    <w:rsid w:val="00D5557E"/>
    <w:rsid w:val="00D66841"/>
    <w:rsid w:val="00D81FEF"/>
    <w:rsid w:val="00D83682"/>
    <w:rsid w:val="00D97AC1"/>
    <w:rsid w:val="00DB1253"/>
    <w:rsid w:val="00DC157A"/>
    <w:rsid w:val="00DC5B2C"/>
    <w:rsid w:val="00E17F12"/>
    <w:rsid w:val="00E37C60"/>
    <w:rsid w:val="00E51C15"/>
    <w:rsid w:val="00E9393E"/>
    <w:rsid w:val="00ED7D25"/>
    <w:rsid w:val="00EE39B6"/>
    <w:rsid w:val="00F16648"/>
    <w:rsid w:val="00F213D8"/>
    <w:rsid w:val="00F222A8"/>
    <w:rsid w:val="00F36E93"/>
    <w:rsid w:val="00F54C17"/>
    <w:rsid w:val="00F57AC1"/>
    <w:rsid w:val="00F70A77"/>
    <w:rsid w:val="00F96837"/>
    <w:rsid w:val="00FA1CBD"/>
    <w:rsid w:val="00FA1CE9"/>
    <w:rsid w:val="00FA7B05"/>
    <w:rsid w:val="00FC4693"/>
    <w:rsid w:val="00FC6F38"/>
    <w:rsid w:val="00FE2512"/>
    <w:rsid w:val="00FE67F3"/>
    <w:rsid w:val="00FF0A5A"/>
    <w:rsid w:val="00FF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17"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524803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3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33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3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33CB"/>
    <w:rPr>
      <w:sz w:val="18"/>
      <w:szCs w:val="18"/>
    </w:rPr>
  </w:style>
  <w:style w:type="paragraph" w:styleId="a5">
    <w:name w:val="List Paragraph"/>
    <w:basedOn w:val="a"/>
    <w:uiPriority w:val="34"/>
    <w:qFormat/>
    <w:rsid w:val="003F33CB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Normal (Web)"/>
    <w:basedOn w:val="a"/>
    <w:uiPriority w:val="99"/>
    <w:unhideWhenUsed/>
    <w:rsid w:val="00FE67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2042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20424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524803"/>
    <w:rPr>
      <w:rFonts w:ascii="宋体" w:eastAsia="宋体" w:hAnsi="宋体" w:cs="宋体"/>
      <w:b/>
      <w:bCs/>
      <w:kern w:val="0"/>
      <w:sz w:val="20"/>
      <w:szCs w:val="20"/>
    </w:rPr>
  </w:style>
  <w:style w:type="character" w:styleId="a8">
    <w:name w:val="Emphasis"/>
    <w:basedOn w:val="a0"/>
    <w:uiPriority w:val="20"/>
    <w:qFormat/>
    <w:rsid w:val="000503A8"/>
    <w:rPr>
      <w:i/>
      <w:iCs/>
    </w:rPr>
  </w:style>
  <w:style w:type="character" w:styleId="a9">
    <w:name w:val="Hyperlink"/>
    <w:basedOn w:val="a0"/>
    <w:uiPriority w:val="99"/>
    <w:semiHidden/>
    <w:unhideWhenUsed/>
    <w:rsid w:val="00C21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699">
          <w:marLeft w:val="0"/>
          <w:marRight w:val="0"/>
          <w:marTop w:val="5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4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@lzu.edu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yuanxu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office.lzu.edu.cn/htm/list/29_12_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5DAD-B341-423B-BD3F-7FA29981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5</Pages>
  <Words>501</Words>
  <Characters>2857</Characters>
  <Application>Microsoft Office Word</Application>
  <DocSecurity>0</DocSecurity>
  <Lines>23</Lines>
  <Paragraphs>6</Paragraphs>
  <ScaleCrop>false</ScaleCrop>
  <Company>微软中国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143</cp:revision>
  <dcterms:created xsi:type="dcterms:W3CDTF">2018-04-12T07:46:00Z</dcterms:created>
  <dcterms:modified xsi:type="dcterms:W3CDTF">2018-10-09T01:02:00Z</dcterms:modified>
</cp:coreProperties>
</file>